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ED" w:rsidRPr="009C235F" w:rsidRDefault="008571ED" w:rsidP="008571ED">
      <w:pPr>
        <w:jc w:val="center"/>
        <w:rPr>
          <w:b/>
          <w:bCs/>
          <w:sz w:val="26"/>
          <w:szCs w:val="26"/>
        </w:rPr>
      </w:pPr>
      <w:bookmarkStart w:id="0" w:name="_GoBack"/>
      <w:bookmarkEnd w:id="0"/>
      <w:r w:rsidRPr="009C235F">
        <w:rPr>
          <w:b/>
          <w:bCs/>
          <w:sz w:val="26"/>
          <w:szCs w:val="26"/>
        </w:rPr>
        <w:t>HƯỚNG DẪN CHẤM</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30"/>
        <w:gridCol w:w="7612"/>
        <w:gridCol w:w="1178"/>
      </w:tblGrid>
      <w:tr w:rsidR="008571ED" w:rsidRPr="000A388B" w:rsidTr="000A388B">
        <w:tc>
          <w:tcPr>
            <w:tcW w:w="1260" w:type="dxa"/>
          </w:tcPr>
          <w:p w:rsidR="008571ED" w:rsidRPr="000A388B" w:rsidRDefault="008571ED" w:rsidP="00732123">
            <w:pPr>
              <w:pStyle w:val="NormalWeb"/>
              <w:spacing w:before="0" w:beforeAutospacing="0" w:afterAutospacing="0" w:line="195" w:lineRule="atLeast"/>
              <w:jc w:val="center"/>
              <w:rPr>
                <w:sz w:val="28"/>
                <w:szCs w:val="28"/>
              </w:rPr>
            </w:pPr>
            <w:r w:rsidRPr="000A388B">
              <w:rPr>
                <w:rStyle w:val="Strong"/>
                <w:sz w:val="28"/>
                <w:szCs w:val="28"/>
              </w:rPr>
              <w:t>PHẦN</w:t>
            </w:r>
          </w:p>
        </w:tc>
        <w:tc>
          <w:tcPr>
            <w:tcW w:w="930" w:type="dxa"/>
          </w:tcPr>
          <w:p w:rsidR="008571ED" w:rsidRPr="000A388B" w:rsidRDefault="008571ED" w:rsidP="00732123">
            <w:pPr>
              <w:pStyle w:val="NormalWeb"/>
              <w:spacing w:before="0" w:beforeAutospacing="0" w:afterAutospacing="0" w:line="195" w:lineRule="atLeast"/>
              <w:rPr>
                <w:sz w:val="28"/>
                <w:szCs w:val="28"/>
              </w:rPr>
            </w:pPr>
            <w:r w:rsidRPr="000A388B">
              <w:rPr>
                <w:rStyle w:val="Strong"/>
                <w:sz w:val="28"/>
                <w:szCs w:val="28"/>
              </w:rPr>
              <w:t>CÂU</w:t>
            </w:r>
          </w:p>
        </w:tc>
        <w:tc>
          <w:tcPr>
            <w:tcW w:w="7612" w:type="dxa"/>
          </w:tcPr>
          <w:p w:rsidR="008571ED" w:rsidRPr="000A388B" w:rsidRDefault="008571ED" w:rsidP="00732123">
            <w:pPr>
              <w:pStyle w:val="NormalWeb"/>
              <w:spacing w:before="0" w:beforeAutospacing="0" w:afterAutospacing="0" w:line="195" w:lineRule="atLeast"/>
              <w:jc w:val="center"/>
              <w:rPr>
                <w:rStyle w:val="Strong"/>
                <w:sz w:val="28"/>
                <w:szCs w:val="28"/>
              </w:rPr>
            </w:pPr>
            <w:r w:rsidRPr="000A388B">
              <w:rPr>
                <w:rStyle w:val="Strong"/>
                <w:sz w:val="28"/>
                <w:szCs w:val="28"/>
              </w:rPr>
              <w:t>NỘI DUNG</w:t>
            </w:r>
          </w:p>
        </w:tc>
        <w:tc>
          <w:tcPr>
            <w:tcW w:w="1178" w:type="dxa"/>
          </w:tcPr>
          <w:p w:rsidR="008571ED" w:rsidRPr="000A388B" w:rsidRDefault="008571ED" w:rsidP="00732123">
            <w:pPr>
              <w:pStyle w:val="NormalWeb"/>
              <w:spacing w:before="0" w:beforeAutospacing="0" w:afterAutospacing="0" w:line="195" w:lineRule="atLeast"/>
              <w:rPr>
                <w:b/>
                <w:sz w:val="28"/>
                <w:szCs w:val="28"/>
              </w:rPr>
            </w:pPr>
            <w:r w:rsidRPr="000A388B">
              <w:rPr>
                <w:b/>
                <w:sz w:val="28"/>
                <w:szCs w:val="28"/>
              </w:rPr>
              <w:t>ĐIỂM</w:t>
            </w:r>
          </w:p>
        </w:tc>
      </w:tr>
      <w:tr w:rsidR="008571ED" w:rsidRPr="000A388B" w:rsidTr="000A388B">
        <w:tc>
          <w:tcPr>
            <w:tcW w:w="1260" w:type="dxa"/>
            <w:vMerge w:val="restart"/>
          </w:tcPr>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line="195" w:lineRule="atLeast"/>
              <w:rPr>
                <w:sz w:val="28"/>
                <w:szCs w:val="28"/>
              </w:rPr>
            </w:pPr>
            <w:r w:rsidRPr="000A388B">
              <w:rPr>
                <w:rStyle w:val="Strong"/>
                <w:sz w:val="28"/>
                <w:szCs w:val="28"/>
              </w:rPr>
              <w:t>Phần đọc hiểu</w:t>
            </w:r>
          </w:p>
          <w:p w:rsidR="008571ED" w:rsidRPr="000A388B" w:rsidRDefault="008571ED" w:rsidP="00732123">
            <w:pPr>
              <w:pStyle w:val="NormalWeb"/>
              <w:spacing w:line="195" w:lineRule="atLeast"/>
              <w:rPr>
                <w:sz w:val="28"/>
                <w:szCs w:val="28"/>
              </w:rPr>
            </w:pPr>
          </w:p>
        </w:tc>
        <w:tc>
          <w:tcPr>
            <w:tcW w:w="930" w:type="dxa"/>
            <w:vMerge w:val="restart"/>
          </w:tcPr>
          <w:p w:rsidR="00AF4AC8" w:rsidRPr="000A388B" w:rsidRDefault="00AF4AC8" w:rsidP="00732123">
            <w:pPr>
              <w:pStyle w:val="NormalWeb"/>
              <w:spacing w:line="195" w:lineRule="atLeast"/>
              <w:rPr>
                <w:rStyle w:val="Strong"/>
                <w:b w:val="0"/>
                <w:sz w:val="28"/>
                <w:szCs w:val="28"/>
              </w:rPr>
            </w:pPr>
          </w:p>
          <w:p w:rsidR="008571ED" w:rsidRPr="000A388B" w:rsidRDefault="008571ED" w:rsidP="00732123">
            <w:pPr>
              <w:pStyle w:val="NormalWeb"/>
              <w:spacing w:line="195" w:lineRule="atLeast"/>
              <w:rPr>
                <w:b/>
                <w:sz w:val="28"/>
                <w:szCs w:val="28"/>
              </w:rPr>
            </w:pPr>
            <w:r w:rsidRPr="000A388B">
              <w:rPr>
                <w:rStyle w:val="Strong"/>
                <w:b w:val="0"/>
                <w:sz w:val="28"/>
                <w:szCs w:val="28"/>
              </w:rPr>
              <w:t>1.</w:t>
            </w:r>
          </w:p>
        </w:tc>
        <w:tc>
          <w:tcPr>
            <w:tcW w:w="7612" w:type="dxa"/>
          </w:tcPr>
          <w:p w:rsidR="008571ED" w:rsidRPr="000A388B" w:rsidRDefault="00114CC7" w:rsidP="00732123">
            <w:pPr>
              <w:pStyle w:val="NormalWeb"/>
              <w:spacing w:before="0" w:beforeAutospacing="0" w:afterAutospacing="0" w:line="195" w:lineRule="atLeast"/>
              <w:rPr>
                <w:rStyle w:val="Strong"/>
                <w:sz w:val="28"/>
                <w:szCs w:val="28"/>
              </w:rPr>
            </w:pPr>
            <w:r w:rsidRPr="000A388B">
              <w:rPr>
                <w:rStyle w:val="Strong"/>
                <w:sz w:val="28"/>
                <w:szCs w:val="28"/>
              </w:rPr>
              <w:t>Đọc</w:t>
            </w:r>
            <w:r w:rsidR="008571ED" w:rsidRPr="000A388B">
              <w:rPr>
                <w:rStyle w:val="Strong"/>
                <w:sz w:val="28"/>
                <w:szCs w:val="28"/>
              </w:rPr>
              <w:t xml:space="preserve"> văn</w:t>
            </w:r>
            <w:r w:rsidRPr="000A388B">
              <w:rPr>
                <w:rStyle w:val="Strong"/>
                <w:sz w:val="28"/>
                <w:szCs w:val="28"/>
              </w:rPr>
              <w:t xml:space="preserve"> bản</w:t>
            </w:r>
            <w:r w:rsidR="008571ED" w:rsidRPr="000A388B">
              <w:rPr>
                <w:rStyle w:val="Strong"/>
                <w:sz w:val="28"/>
                <w:szCs w:val="28"/>
              </w:rPr>
              <w:t xml:space="preserve"> và trả lời từ câu 1 đến 4:</w:t>
            </w:r>
          </w:p>
        </w:tc>
        <w:tc>
          <w:tcPr>
            <w:tcW w:w="1178" w:type="dxa"/>
          </w:tcPr>
          <w:p w:rsidR="008571ED" w:rsidRPr="000A388B" w:rsidRDefault="008571ED" w:rsidP="00732123">
            <w:pPr>
              <w:pStyle w:val="NormalWeb"/>
              <w:spacing w:before="0" w:beforeAutospacing="0" w:afterAutospacing="0" w:line="195" w:lineRule="atLeast"/>
              <w:rPr>
                <w:b/>
                <w:sz w:val="28"/>
                <w:szCs w:val="28"/>
              </w:rPr>
            </w:pPr>
            <w:r w:rsidRPr="000A388B">
              <w:rPr>
                <w:b/>
                <w:sz w:val="28"/>
                <w:szCs w:val="28"/>
              </w:rPr>
              <w:t>3,0</w:t>
            </w:r>
          </w:p>
        </w:tc>
      </w:tr>
      <w:tr w:rsidR="008571ED" w:rsidRPr="000A388B" w:rsidTr="000A388B">
        <w:tc>
          <w:tcPr>
            <w:tcW w:w="1260" w:type="dxa"/>
            <w:vMerge/>
          </w:tcPr>
          <w:p w:rsidR="008571ED" w:rsidRPr="000A388B" w:rsidRDefault="008571ED" w:rsidP="00732123">
            <w:pPr>
              <w:pStyle w:val="NormalWeb"/>
              <w:spacing w:line="195" w:lineRule="atLeast"/>
              <w:rPr>
                <w:sz w:val="28"/>
                <w:szCs w:val="28"/>
              </w:rPr>
            </w:pPr>
          </w:p>
        </w:tc>
        <w:tc>
          <w:tcPr>
            <w:tcW w:w="930" w:type="dxa"/>
            <w:vMerge/>
          </w:tcPr>
          <w:p w:rsidR="008571ED" w:rsidRPr="000A388B" w:rsidRDefault="008571ED" w:rsidP="00732123">
            <w:pPr>
              <w:pStyle w:val="NormalWeb"/>
              <w:spacing w:before="0" w:beforeAutospacing="0" w:afterAutospacing="0" w:line="195" w:lineRule="atLeast"/>
              <w:rPr>
                <w:sz w:val="28"/>
                <w:szCs w:val="28"/>
              </w:rPr>
            </w:pPr>
          </w:p>
        </w:tc>
        <w:tc>
          <w:tcPr>
            <w:tcW w:w="7612" w:type="dxa"/>
          </w:tcPr>
          <w:p w:rsidR="009662AC" w:rsidRPr="000A388B" w:rsidRDefault="00683EED" w:rsidP="00683EED">
            <w:pPr>
              <w:jc w:val="both"/>
              <w:rPr>
                <w:szCs w:val="28"/>
              </w:rPr>
            </w:pPr>
            <w:r w:rsidRPr="000A388B">
              <w:rPr>
                <w:szCs w:val="28"/>
              </w:rPr>
              <w:t>- Bài thơ được viết theo thể thơ lục bát</w:t>
            </w:r>
          </w:p>
        </w:tc>
        <w:tc>
          <w:tcPr>
            <w:tcW w:w="1178" w:type="dxa"/>
          </w:tcPr>
          <w:p w:rsidR="009662AC" w:rsidRPr="000A388B" w:rsidRDefault="007B1CBF" w:rsidP="00732123">
            <w:pPr>
              <w:pStyle w:val="NormalWeb"/>
              <w:spacing w:before="0" w:beforeAutospacing="0" w:afterAutospacing="0" w:line="195" w:lineRule="atLeast"/>
              <w:rPr>
                <w:sz w:val="28"/>
                <w:szCs w:val="28"/>
              </w:rPr>
            </w:pPr>
            <w:r w:rsidRPr="000A388B">
              <w:rPr>
                <w:sz w:val="28"/>
                <w:szCs w:val="28"/>
              </w:rPr>
              <w:t>0</w:t>
            </w:r>
            <w:r w:rsidR="008571ED" w:rsidRPr="000A388B">
              <w:rPr>
                <w:sz w:val="28"/>
                <w:szCs w:val="28"/>
              </w:rPr>
              <w:t>,</w:t>
            </w:r>
            <w:r w:rsidRPr="000A388B">
              <w:rPr>
                <w:sz w:val="28"/>
                <w:szCs w:val="28"/>
              </w:rPr>
              <w:t>5</w:t>
            </w:r>
          </w:p>
          <w:p w:rsidR="009662AC" w:rsidRPr="000A388B" w:rsidRDefault="009662AC" w:rsidP="00732123">
            <w:pPr>
              <w:pStyle w:val="NormalWeb"/>
              <w:spacing w:before="0" w:beforeAutospacing="0" w:afterAutospacing="0" w:line="195" w:lineRule="atLeast"/>
              <w:rPr>
                <w:sz w:val="28"/>
                <w:szCs w:val="28"/>
              </w:rPr>
            </w:pPr>
          </w:p>
        </w:tc>
      </w:tr>
      <w:tr w:rsidR="008571ED" w:rsidRPr="000A388B" w:rsidTr="000A388B">
        <w:trPr>
          <w:trHeight w:val="449"/>
        </w:trPr>
        <w:tc>
          <w:tcPr>
            <w:tcW w:w="1260" w:type="dxa"/>
            <w:vMerge/>
          </w:tcPr>
          <w:p w:rsidR="008571ED" w:rsidRPr="000A388B" w:rsidRDefault="008571ED" w:rsidP="00732123">
            <w:pPr>
              <w:pStyle w:val="NormalWeb"/>
              <w:spacing w:line="195" w:lineRule="atLeast"/>
              <w:rPr>
                <w:color w:val="FF0000"/>
                <w:sz w:val="28"/>
                <w:szCs w:val="28"/>
              </w:rPr>
            </w:pPr>
          </w:p>
        </w:tc>
        <w:tc>
          <w:tcPr>
            <w:tcW w:w="930" w:type="dxa"/>
          </w:tcPr>
          <w:p w:rsidR="008571ED" w:rsidRPr="000A388B" w:rsidRDefault="008571ED" w:rsidP="00732123">
            <w:pPr>
              <w:pStyle w:val="Char"/>
              <w:spacing w:before="0" w:beforeAutospacing="0" w:afterAutospacing="0" w:line="195" w:lineRule="atLeast"/>
              <w:rPr>
                <w:rFonts w:ascii="Times New Roman" w:hAnsi="Times New Roman" w:cs="Times New Roman"/>
                <w:sz w:val="28"/>
                <w:szCs w:val="28"/>
              </w:rPr>
            </w:pPr>
            <w:r w:rsidRPr="000A388B">
              <w:rPr>
                <w:rStyle w:val="Char0"/>
                <w:rFonts w:ascii="Times New Roman" w:hAnsi="Times New Roman" w:cs="Times New Roman"/>
                <w:sz w:val="28"/>
                <w:szCs w:val="28"/>
              </w:rPr>
              <w:t>2.</w:t>
            </w:r>
          </w:p>
        </w:tc>
        <w:tc>
          <w:tcPr>
            <w:tcW w:w="7612" w:type="dxa"/>
          </w:tcPr>
          <w:p w:rsidR="008571ED" w:rsidRPr="000A388B" w:rsidRDefault="00CF17FB" w:rsidP="00C113A3">
            <w:pPr>
              <w:ind w:left="60"/>
              <w:jc w:val="both"/>
              <w:rPr>
                <w:szCs w:val="28"/>
              </w:rPr>
            </w:pPr>
            <w:r w:rsidRPr="000A388B">
              <w:rPr>
                <w:szCs w:val="28"/>
              </w:rPr>
              <w:t xml:space="preserve">- </w:t>
            </w:r>
            <w:r w:rsidR="00380C1E" w:rsidRPr="000A388B">
              <w:rPr>
                <w:szCs w:val="28"/>
              </w:rPr>
              <w:t>Phương thức biểu đạ</w:t>
            </w:r>
            <w:r w:rsidR="00114CC7" w:rsidRPr="000A388B">
              <w:rPr>
                <w:szCs w:val="28"/>
              </w:rPr>
              <w:t>t:</w:t>
            </w:r>
            <w:r w:rsidR="00C113A3" w:rsidRPr="000A388B">
              <w:rPr>
                <w:szCs w:val="28"/>
              </w:rPr>
              <w:t xml:space="preserve"> tự sự,</w:t>
            </w:r>
            <w:r w:rsidR="00E86884" w:rsidRPr="000A388B">
              <w:rPr>
                <w:szCs w:val="28"/>
              </w:rPr>
              <w:t xml:space="preserve"> </w:t>
            </w:r>
            <w:r w:rsidR="00C113A3" w:rsidRPr="000A388B">
              <w:rPr>
                <w:szCs w:val="28"/>
              </w:rPr>
              <w:t>miêu tả</w:t>
            </w:r>
            <w:r w:rsidR="00114CC7" w:rsidRPr="000A388B">
              <w:rPr>
                <w:szCs w:val="28"/>
              </w:rPr>
              <w:t>, biểu cảm</w:t>
            </w:r>
          </w:p>
        </w:tc>
        <w:tc>
          <w:tcPr>
            <w:tcW w:w="1178" w:type="dxa"/>
          </w:tcPr>
          <w:p w:rsidR="008571ED" w:rsidRPr="000A388B" w:rsidRDefault="0033391E" w:rsidP="00732123">
            <w:pPr>
              <w:pStyle w:val="NormalWeb"/>
              <w:spacing w:line="195" w:lineRule="atLeast"/>
              <w:rPr>
                <w:sz w:val="28"/>
                <w:szCs w:val="28"/>
              </w:rPr>
            </w:pPr>
            <w:r w:rsidRPr="000A388B">
              <w:rPr>
                <w:sz w:val="28"/>
                <w:szCs w:val="28"/>
              </w:rPr>
              <w:t>0</w:t>
            </w:r>
            <w:r w:rsidR="008571ED" w:rsidRPr="000A388B">
              <w:rPr>
                <w:sz w:val="28"/>
                <w:szCs w:val="28"/>
              </w:rPr>
              <w:t>,5</w:t>
            </w:r>
          </w:p>
        </w:tc>
      </w:tr>
      <w:tr w:rsidR="008571ED" w:rsidRPr="000A388B" w:rsidTr="000A388B">
        <w:trPr>
          <w:trHeight w:val="661"/>
        </w:trPr>
        <w:tc>
          <w:tcPr>
            <w:tcW w:w="1260" w:type="dxa"/>
            <w:vMerge/>
          </w:tcPr>
          <w:p w:rsidR="008571ED" w:rsidRPr="000A388B" w:rsidRDefault="008571ED" w:rsidP="00732123">
            <w:pPr>
              <w:pStyle w:val="NormalWeb"/>
              <w:spacing w:line="195" w:lineRule="atLeast"/>
              <w:rPr>
                <w:rStyle w:val="Strong"/>
                <w:color w:val="FF0000"/>
                <w:sz w:val="28"/>
                <w:szCs w:val="28"/>
              </w:rPr>
            </w:pPr>
          </w:p>
        </w:tc>
        <w:tc>
          <w:tcPr>
            <w:tcW w:w="930" w:type="dxa"/>
          </w:tcPr>
          <w:p w:rsidR="008571ED" w:rsidRPr="000A388B" w:rsidRDefault="008571ED" w:rsidP="00732123">
            <w:pPr>
              <w:pStyle w:val="Char"/>
              <w:spacing w:before="0" w:beforeAutospacing="0" w:afterAutospacing="0" w:line="195" w:lineRule="atLeast"/>
              <w:rPr>
                <w:rFonts w:ascii="Times New Roman" w:hAnsi="Times New Roman" w:cs="Times New Roman"/>
                <w:sz w:val="28"/>
                <w:szCs w:val="28"/>
              </w:rPr>
            </w:pPr>
            <w:r w:rsidRPr="000A388B">
              <w:rPr>
                <w:rFonts w:ascii="Times New Roman" w:hAnsi="Times New Roman" w:cs="Times New Roman"/>
                <w:sz w:val="28"/>
                <w:szCs w:val="28"/>
              </w:rPr>
              <w:t>3</w:t>
            </w:r>
          </w:p>
        </w:tc>
        <w:tc>
          <w:tcPr>
            <w:tcW w:w="7612" w:type="dxa"/>
          </w:tcPr>
          <w:p w:rsidR="008571ED" w:rsidRPr="000A388B" w:rsidRDefault="006A12A7" w:rsidP="00732123">
            <w:pPr>
              <w:pStyle w:val="NormalWeb"/>
              <w:spacing w:before="0" w:beforeAutospacing="0" w:afterAutospacing="0" w:line="195" w:lineRule="atLeast"/>
              <w:rPr>
                <w:sz w:val="28"/>
                <w:szCs w:val="28"/>
              </w:rPr>
            </w:pPr>
            <w:r w:rsidRPr="000A388B">
              <w:rPr>
                <w:sz w:val="28"/>
                <w:szCs w:val="28"/>
              </w:rPr>
              <w:t xml:space="preserve">- Nhân vật trữ tình: nhân vật </w:t>
            </w:r>
            <w:r w:rsidRPr="000A388B">
              <w:rPr>
                <w:i/>
                <w:sz w:val="28"/>
                <w:szCs w:val="28"/>
              </w:rPr>
              <w:t>anh</w:t>
            </w:r>
            <w:r w:rsidRPr="000A388B">
              <w:rPr>
                <w:sz w:val="28"/>
                <w:szCs w:val="28"/>
              </w:rPr>
              <w:t xml:space="preserve"> – chàng trai. </w:t>
            </w:r>
          </w:p>
          <w:p w:rsidR="000A388B" w:rsidRPr="000A388B" w:rsidRDefault="007B73BF" w:rsidP="00732123">
            <w:pPr>
              <w:pStyle w:val="NormalWeb"/>
              <w:spacing w:before="0" w:beforeAutospacing="0" w:afterAutospacing="0" w:line="195" w:lineRule="atLeast"/>
              <w:rPr>
                <w:sz w:val="28"/>
                <w:szCs w:val="28"/>
                <w:lang w:val="it-IT"/>
              </w:rPr>
            </w:pPr>
            <w:r>
              <w:rPr>
                <w:sz w:val="28"/>
                <w:szCs w:val="28"/>
              </w:rPr>
              <w:t>- T</w:t>
            </w:r>
            <w:r w:rsidR="000A388B" w:rsidRPr="000A388B">
              <w:rPr>
                <w:sz w:val="28"/>
                <w:szCs w:val="28"/>
              </w:rPr>
              <w:t>âm trạng của nhân vật trữ tình: đợi chờ, xót xa, mong muốn người mình yêu hãy giữ vẻ đẹp chân quê, hồn quê đích thực</w:t>
            </w:r>
            <w:r>
              <w:rPr>
                <w:sz w:val="28"/>
                <w:szCs w:val="28"/>
              </w:rPr>
              <w:t>.</w:t>
            </w:r>
          </w:p>
        </w:tc>
        <w:tc>
          <w:tcPr>
            <w:tcW w:w="1178" w:type="dxa"/>
          </w:tcPr>
          <w:p w:rsidR="008571ED" w:rsidRDefault="00973CCB" w:rsidP="00732123">
            <w:pPr>
              <w:pStyle w:val="NormalWeb"/>
              <w:spacing w:before="0" w:beforeAutospacing="0" w:afterAutospacing="0" w:line="195" w:lineRule="atLeast"/>
              <w:rPr>
                <w:sz w:val="28"/>
                <w:szCs w:val="28"/>
              </w:rPr>
            </w:pPr>
            <w:r w:rsidRPr="000A388B">
              <w:rPr>
                <w:sz w:val="28"/>
                <w:szCs w:val="28"/>
              </w:rPr>
              <w:t>0</w:t>
            </w:r>
            <w:r w:rsidR="008571ED" w:rsidRPr="000A388B">
              <w:rPr>
                <w:sz w:val="28"/>
                <w:szCs w:val="28"/>
              </w:rPr>
              <w:t>,</w:t>
            </w:r>
            <w:r w:rsidRPr="000A388B">
              <w:rPr>
                <w:sz w:val="28"/>
                <w:szCs w:val="28"/>
              </w:rPr>
              <w:t>5</w:t>
            </w:r>
          </w:p>
          <w:p w:rsidR="00204301" w:rsidRPr="000A388B" w:rsidRDefault="00204301" w:rsidP="00732123">
            <w:pPr>
              <w:pStyle w:val="NormalWeb"/>
              <w:spacing w:before="0" w:beforeAutospacing="0" w:afterAutospacing="0" w:line="195" w:lineRule="atLeast"/>
              <w:rPr>
                <w:sz w:val="28"/>
                <w:szCs w:val="28"/>
              </w:rPr>
            </w:pPr>
            <w:r>
              <w:rPr>
                <w:sz w:val="28"/>
                <w:szCs w:val="28"/>
              </w:rPr>
              <w:t>0.5</w:t>
            </w:r>
          </w:p>
        </w:tc>
      </w:tr>
      <w:tr w:rsidR="008571ED" w:rsidRPr="000A388B" w:rsidTr="000A388B">
        <w:tc>
          <w:tcPr>
            <w:tcW w:w="1260" w:type="dxa"/>
            <w:vMerge/>
          </w:tcPr>
          <w:p w:rsidR="008571ED" w:rsidRPr="000A388B" w:rsidRDefault="008571ED" w:rsidP="00732123">
            <w:pPr>
              <w:pStyle w:val="NormalWeb"/>
              <w:spacing w:before="0" w:beforeAutospacing="0" w:afterAutospacing="0" w:line="195" w:lineRule="atLeast"/>
              <w:rPr>
                <w:color w:val="FF0000"/>
                <w:sz w:val="28"/>
                <w:szCs w:val="28"/>
              </w:rPr>
            </w:pPr>
          </w:p>
        </w:tc>
        <w:tc>
          <w:tcPr>
            <w:tcW w:w="930" w:type="dxa"/>
          </w:tcPr>
          <w:p w:rsidR="008571ED" w:rsidRPr="000A388B" w:rsidRDefault="008571ED" w:rsidP="00732123">
            <w:pPr>
              <w:pStyle w:val="NormalWeb"/>
              <w:spacing w:before="0" w:beforeAutospacing="0" w:afterAutospacing="0" w:line="195" w:lineRule="atLeast"/>
              <w:rPr>
                <w:sz w:val="28"/>
                <w:szCs w:val="28"/>
              </w:rPr>
            </w:pPr>
            <w:r w:rsidRPr="000A388B">
              <w:rPr>
                <w:sz w:val="28"/>
                <w:szCs w:val="28"/>
              </w:rPr>
              <w:t>4.</w:t>
            </w:r>
          </w:p>
        </w:tc>
        <w:tc>
          <w:tcPr>
            <w:tcW w:w="7612" w:type="dxa"/>
          </w:tcPr>
          <w:p w:rsidR="008571ED" w:rsidRDefault="009576AF" w:rsidP="00732123">
            <w:pPr>
              <w:rPr>
                <w:szCs w:val="28"/>
              </w:rPr>
            </w:pPr>
            <w:r w:rsidRPr="000A388B">
              <w:rPr>
                <w:szCs w:val="28"/>
              </w:rPr>
              <w:t xml:space="preserve">- </w:t>
            </w:r>
            <w:r w:rsidR="007B73BF">
              <w:rPr>
                <w:szCs w:val="28"/>
              </w:rPr>
              <w:t xml:space="preserve">Học sinh trình bày cảm nhận theo nhiều cách khác nhau, đảm bảo nội dung: </w:t>
            </w:r>
          </w:p>
          <w:p w:rsidR="007B73BF" w:rsidRDefault="007B73BF" w:rsidP="00732123">
            <w:pPr>
              <w:rPr>
                <w:szCs w:val="28"/>
              </w:rPr>
            </w:pPr>
            <w:r>
              <w:rPr>
                <w:szCs w:val="28"/>
              </w:rPr>
              <w:t>+ Câu thơ chất chứa nỗi niềm lo âu, băn khoăn, day dứt và dự cảm về những đổi thay nhanh chóng đến đáng sợ của những gì vốn mang đậm bản sắc quê hương, dân tộc</w:t>
            </w:r>
          </w:p>
          <w:p w:rsidR="007B73BF" w:rsidRPr="007B73BF" w:rsidRDefault="007B73BF" w:rsidP="00732123">
            <w:pPr>
              <w:rPr>
                <w:rStyle w:val="Strong"/>
                <w:b w:val="0"/>
                <w:bCs w:val="0"/>
                <w:szCs w:val="28"/>
              </w:rPr>
            </w:pPr>
            <w:r>
              <w:rPr>
                <w:szCs w:val="28"/>
              </w:rPr>
              <w:t xml:space="preserve">+ </w:t>
            </w:r>
            <w:r w:rsidR="00204301">
              <w:rPr>
                <w:szCs w:val="28"/>
              </w:rPr>
              <w:t>Hãy giữ gìn truyền thống tốt đẹp của cha ông, dân tộc</w:t>
            </w:r>
          </w:p>
        </w:tc>
        <w:tc>
          <w:tcPr>
            <w:tcW w:w="1178" w:type="dxa"/>
          </w:tcPr>
          <w:p w:rsidR="0034362C" w:rsidRPr="000A388B" w:rsidRDefault="0034362C" w:rsidP="00732123">
            <w:pPr>
              <w:pStyle w:val="NormalWeb"/>
              <w:spacing w:before="0" w:beforeAutospacing="0" w:afterAutospacing="0" w:line="195" w:lineRule="atLeast"/>
              <w:rPr>
                <w:sz w:val="28"/>
                <w:szCs w:val="28"/>
              </w:rPr>
            </w:pPr>
          </w:p>
          <w:p w:rsidR="00204301" w:rsidRDefault="00204301" w:rsidP="00732123">
            <w:pPr>
              <w:pStyle w:val="NormalWeb"/>
              <w:spacing w:before="0" w:beforeAutospacing="0" w:afterAutospacing="0" w:line="195" w:lineRule="atLeast"/>
              <w:rPr>
                <w:sz w:val="28"/>
                <w:szCs w:val="28"/>
              </w:rPr>
            </w:pPr>
          </w:p>
          <w:p w:rsidR="008571ED" w:rsidRDefault="00204301" w:rsidP="00732123">
            <w:pPr>
              <w:pStyle w:val="NormalWeb"/>
              <w:spacing w:before="0" w:beforeAutospacing="0" w:afterAutospacing="0" w:line="195" w:lineRule="atLeast"/>
              <w:rPr>
                <w:sz w:val="28"/>
                <w:szCs w:val="28"/>
              </w:rPr>
            </w:pPr>
            <w:r>
              <w:rPr>
                <w:sz w:val="28"/>
                <w:szCs w:val="28"/>
              </w:rPr>
              <w:t>0.5</w:t>
            </w:r>
          </w:p>
          <w:p w:rsidR="00204301" w:rsidRDefault="00204301" w:rsidP="00732123">
            <w:pPr>
              <w:pStyle w:val="NormalWeb"/>
              <w:spacing w:before="0" w:beforeAutospacing="0" w:afterAutospacing="0" w:line="195" w:lineRule="atLeast"/>
              <w:rPr>
                <w:sz w:val="28"/>
                <w:szCs w:val="28"/>
              </w:rPr>
            </w:pPr>
          </w:p>
          <w:p w:rsidR="00204301" w:rsidRPr="000A388B" w:rsidRDefault="00204301" w:rsidP="00732123">
            <w:pPr>
              <w:pStyle w:val="NormalWeb"/>
              <w:spacing w:before="0" w:beforeAutospacing="0" w:afterAutospacing="0" w:line="195" w:lineRule="atLeast"/>
              <w:rPr>
                <w:sz w:val="28"/>
                <w:szCs w:val="28"/>
              </w:rPr>
            </w:pPr>
            <w:r>
              <w:rPr>
                <w:sz w:val="28"/>
                <w:szCs w:val="28"/>
              </w:rPr>
              <w:t>0.5</w:t>
            </w:r>
          </w:p>
        </w:tc>
      </w:tr>
      <w:tr w:rsidR="008571ED" w:rsidRPr="000A388B" w:rsidTr="000A388B">
        <w:tc>
          <w:tcPr>
            <w:tcW w:w="1260" w:type="dxa"/>
            <w:vMerge w:val="restart"/>
          </w:tcPr>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line="195" w:lineRule="atLeast"/>
              <w:rPr>
                <w:sz w:val="28"/>
                <w:szCs w:val="28"/>
              </w:rPr>
            </w:pPr>
            <w:r w:rsidRPr="000A388B">
              <w:rPr>
                <w:rStyle w:val="Strong"/>
                <w:sz w:val="28"/>
                <w:szCs w:val="28"/>
              </w:rPr>
              <w:t>Phần làm văn</w:t>
            </w:r>
          </w:p>
        </w:tc>
        <w:tc>
          <w:tcPr>
            <w:tcW w:w="930" w:type="dxa"/>
            <w:vMerge w:val="restart"/>
          </w:tcPr>
          <w:p w:rsidR="008571ED" w:rsidRPr="000A388B" w:rsidRDefault="008571ED" w:rsidP="00732123">
            <w:pPr>
              <w:pStyle w:val="NormalWeb"/>
              <w:spacing w:before="0" w:beforeAutospacing="0" w:afterAutospacing="0" w:line="195" w:lineRule="atLeast"/>
              <w:rPr>
                <w:b/>
                <w:sz w:val="28"/>
                <w:szCs w:val="28"/>
              </w:rPr>
            </w:pPr>
            <w:r w:rsidRPr="000A388B">
              <w:rPr>
                <w:b/>
                <w:sz w:val="28"/>
                <w:szCs w:val="28"/>
              </w:rPr>
              <w:t>I</w:t>
            </w:r>
          </w:p>
          <w:p w:rsidR="008571ED" w:rsidRPr="000A388B" w:rsidRDefault="008571ED" w:rsidP="00732123">
            <w:pPr>
              <w:pStyle w:val="NormalWeb"/>
              <w:spacing w:before="0" w:beforeAutospacing="0" w:afterAutospacing="0" w:line="195" w:lineRule="atLeast"/>
              <w:rPr>
                <w:rStyle w:val="Strong"/>
                <w:sz w:val="28"/>
                <w:szCs w:val="28"/>
              </w:rPr>
            </w:pPr>
          </w:p>
          <w:p w:rsidR="008571ED" w:rsidRPr="000A388B" w:rsidRDefault="008571ED" w:rsidP="00732123">
            <w:pPr>
              <w:pStyle w:val="NormalWeb"/>
              <w:spacing w:line="195" w:lineRule="atLeast"/>
              <w:rPr>
                <w:b/>
                <w:sz w:val="28"/>
                <w:szCs w:val="28"/>
              </w:rPr>
            </w:pPr>
          </w:p>
        </w:tc>
        <w:tc>
          <w:tcPr>
            <w:tcW w:w="7612" w:type="dxa"/>
          </w:tcPr>
          <w:p w:rsidR="008571ED" w:rsidRPr="000A388B" w:rsidRDefault="008571ED" w:rsidP="005F61B9">
            <w:pPr>
              <w:spacing w:line="288" w:lineRule="auto"/>
              <w:jc w:val="both"/>
              <w:rPr>
                <w:rStyle w:val="Strong"/>
                <w:b w:val="0"/>
                <w:bCs w:val="0"/>
                <w:szCs w:val="28"/>
              </w:rPr>
            </w:pPr>
            <w:r w:rsidRPr="000A388B">
              <w:rPr>
                <w:b/>
                <w:i/>
                <w:szCs w:val="28"/>
              </w:rPr>
              <w:t xml:space="preserve">Yêu cầu chung: </w:t>
            </w:r>
            <w:r w:rsidR="005F61B9">
              <w:rPr>
                <w:szCs w:val="28"/>
              </w:rPr>
              <w:t>Học s</w:t>
            </w:r>
            <w:r w:rsidRPr="000A388B">
              <w:rPr>
                <w:szCs w:val="28"/>
              </w:rPr>
              <w:t>inh biết vận dụng kiễn thức và kỹ năng về dạng bài nghị luận xã hội để tạo lập văn bản. Bài viết phải có bố cục đầy đủ</w:t>
            </w:r>
            <w:r w:rsidR="00204301">
              <w:rPr>
                <w:szCs w:val="28"/>
              </w:rPr>
              <w:t xml:space="preserve">, rõ ràng, </w:t>
            </w:r>
            <w:r w:rsidRPr="000A388B">
              <w:rPr>
                <w:szCs w:val="28"/>
              </w:rPr>
              <w:t>có cảm xúc, bảo đảm tính liên kết, không mắc lỗi chính tả, từ ngữ, ngữ pháp.</w:t>
            </w:r>
          </w:p>
        </w:tc>
        <w:tc>
          <w:tcPr>
            <w:tcW w:w="1178" w:type="dxa"/>
          </w:tcPr>
          <w:p w:rsidR="008571ED" w:rsidRPr="000A388B" w:rsidRDefault="008571ED" w:rsidP="00732123">
            <w:pPr>
              <w:pStyle w:val="NormalWeb"/>
              <w:spacing w:before="0" w:beforeAutospacing="0" w:afterAutospacing="0" w:line="195" w:lineRule="atLeast"/>
              <w:rPr>
                <w:b/>
                <w:sz w:val="28"/>
                <w:szCs w:val="28"/>
              </w:rPr>
            </w:pPr>
            <w:r w:rsidRPr="000A388B">
              <w:rPr>
                <w:b/>
                <w:sz w:val="28"/>
                <w:szCs w:val="28"/>
              </w:rPr>
              <w:t>2.0</w:t>
            </w:r>
          </w:p>
        </w:tc>
      </w:tr>
      <w:tr w:rsidR="008571ED" w:rsidRPr="000A388B" w:rsidTr="000A388B">
        <w:tc>
          <w:tcPr>
            <w:tcW w:w="1260" w:type="dxa"/>
            <w:vMerge/>
          </w:tcPr>
          <w:p w:rsidR="008571ED" w:rsidRPr="000A388B" w:rsidRDefault="008571ED" w:rsidP="00732123">
            <w:pPr>
              <w:pStyle w:val="NormalWeb"/>
              <w:spacing w:line="195" w:lineRule="atLeast"/>
              <w:rPr>
                <w:color w:val="FF0000"/>
                <w:sz w:val="28"/>
                <w:szCs w:val="28"/>
              </w:rPr>
            </w:pPr>
          </w:p>
        </w:tc>
        <w:tc>
          <w:tcPr>
            <w:tcW w:w="930" w:type="dxa"/>
            <w:vMerge/>
          </w:tcPr>
          <w:p w:rsidR="008571ED" w:rsidRPr="000A388B" w:rsidRDefault="008571ED" w:rsidP="00732123">
            <w:pPr>
              <w:pStyle w:val="NormalWeb"/>
              <w:spacing w:line="195" w:lineRule="atLeast"/>
              <w:rPr>
                <w:sz w:val="28"/>
                <w:szCs w:val="28"/>
              </w:rPr>
            </w:pPr>
          </w:p>
        </w:tc>
        <w:tc>
          <w:tcPr>
            <w:tcW w:w="7612" w:type="dxa"/>
          </w:tcPr>
          <w:p w:rsidR="00DA2BC5" w:rsidRPr="000A388B" w:rsidRDefault="00C113A3" w:rsidP="006755C9">
            <w:pPr>
              <w:ind w:left="75"/>
              <w:jc w:val="both"/>
              <w:rPr>
                <w:szCs w:val="28"/>
              </w:rPr>
            </w:pPr>
            <w:r w:rsidRPr="000A388B">
              <w:rPr>
                <w:szCs w:val="28"/>
              </w:rPr>
              <w:t>Từ bài thơ</w:t>
            </w:r>
            <w:r w:rsidR="0006037E" w:rsidRPr="000A388B">
              <w:rPr>
                <w:szCs w:val="28"/>
              </w:rPr>
              <w:t xml:space="preserve"> </w:t>
            </w:r>
            <w:r w:rsidR="00204301" w:rsidRPr="00204301">
              <w:rPr>
                <w:szCs w:val="28"/>
              </w:rPr>
              <w:t>“</w:t>
            </w:r>
            <w:r w:rsidR="0006037E" w:rsidRPr="00204301">
              <w:rPr>
                <w:b/>
                <w:szCs w:val="28"/>
              </w:rPr>
              <w:t xml:space="preserve">Chân quê </w:t>
            </w:r>
            <w:r w:rsidR="0006037E" w:rsidRPr="000A388B">
              <w:rPr>
                <w:szCs w:val="28"/>
              </w:rPr>
              <w:t>”</w:t>
            </w:r>
            <w:r w:rsidR="00204301">
              <w:rPr>
                <w:szCs w:val="28"/>
              </w:rPr>
              <w:t>-</w:t>
            </w:r>
            <w:r w:rsidR="0006037E" w:rsidRPr="000A388B">
              <w:rPr>
                <w:szCs w:val="28"/>
              </w:rPr>
              <w:t xml:space="preserve"> Nguyễn Bính</w:t>
            </w:r>
            <w:r w:rsidR="00204301">
              <w:rPr>
                <w:szCs w:val="28"/>
              </w:rPr>
              <w:t xml:space="preserve">, </w:t>
            </w:r>
            <w:r w:rsidR="0006037E" w:rsidRPr="000A388B">
              <w:rPr>
                <w:szCs w:val="28"/>
              </w:rPr>
              <w:t xml:space="preserve">ta </w:t>
            </w:r>
            <w:r w:rsidR="00204301">
              <w:rPr>
                <w:szCs w:val="28"/>
              </w:rPr>
              <w:t xml:space="preserve">đã bàn </w:t>
            </w:r>
            <w:r w:rsidR="00DA2BC5" w:rsidRPr="000A388B">
              <w:rPr>
                <w:szCs w:val="28"/>
              </w:rPr>
              <w:t xml:space="preserve">về việc giữ gìn bản sắc văn hóa dân tộc: </w:t>
            </w:r>
          </w:p>
          <w:p w:rsidR="00DA2BC5" w:rsidRPr="000A388B" w:rsidRDefault="00DA2BC5" w:rsidP="006755C9">
            <w:pPr>
              <w:ind w:left="75"/>
              <w:jc w:val="both"/>
              <w:rPr>
                <w:szCs w:val="28"/>
              </w:rPr>
            </w:pPr>
            <w:r w:rsidRPr="000A388B">
              <w:rPr>
                <w:szCs w:val="28"/>
              </w:rPr>
              <w:t xml:space="preserve">- Mỗi dân tộc đều có bản sắc văn hóa riêng. Bản sắc đó không phải ngẫu nhiên mà có được. </w:t>
            </w:r>
          </w:p>
          <w:p w:rsidR="005B63D7" w:rsidRPr="000A388B" w:rsidRDefault="00DA2BC5" w:rsidP="006755C9">
            <w:pPr>
              <w:ind w:left="75"/>
              <w:jc w:val="both"/>
              <w:rPr>
                <w:szCs w:val="28"/>
              </w:rPr>
            </w:pPr>
            <w:r w:rsidRPr="000A388B">
              <w:rPr>
                <w:szCs w:val="28"/>
              </w:rPr>
              <w:t>- Đó là kết quả của sự kết tinh những giá trị văn hóa gốc, căn bản, cốt l</w:t>
            </w:r>
            <w:r w:rsidR="00320FBD" w:rsidRPr="000A388B">
              <w:rPr>
                <w:szCs w:val="28"/>
              </w:rPr>
              <w:t>õ</w:t>
            </w:r>
            <w:r w:rsidRPr="000A388B">
              <w:rPr>
                <w:szCs w:val="28"/>
              </w:rPr>
              <w:t xml:space="preserve">i của dân tộc đã được thử thách qua tháng năm. </w:t>
            </w:r>
          </w:p>
          <w:p w:rsidR="00DA2BC5" w:rsidRPr="000A388B" w:rsidRDefault="005B63D7" w:rsidP="008D6B80">
            <w:pPr>
              <w:ind w:left="75"/>
              <w:jc w:val="both"/>
              <w:rPr>
                <w:rStyle w:val="Strong"/>
                <w:b w:val="0"/>
                <w:bCs w:val="0"/>
                <w:szCs w:val="28"/>
              </w:rPr>
            </w:pPr>
            <w:r w:rsidRPr="000A388B">
              <w:rPr>
                <w:szCs w:val="28"/>
              </w:rPr>
              <w:t xml:space="preserve">- </w:t>
            </w:r>
            <w:r w:rsidR="00DA2BC5" w:rsidRPr="000A388B">
              <w:rPr>
                <w:szCs w:val="28"/>
              </w:rPr>
              <w:t>Cho nên, ai cũng phải giữ gìn bản sắc văn hóa dân tộc.</w:t>
            </w:r>
          </w:p>
        </w:tc>
        <w:tc>
          <w:tcPr>
            <w:tcW w:w="1178" w:type="dxa"/>
          </w:tcPr>
          <w:p w:rsidR="00362AED" w:rsidRPr="000A388B" w:rsidRDefault="00362AED" w:rsidP="00732123">
            <w:pPr>
              <w:pStyle w:val="NormalWeb"/>
              <w:spacing w:before="0" w:beforeAutospacing="0" w:afterAutospacing="0" w:line="195" w:lineRule="atLeast"/>
              <w:rPr>
                <w:sz w:val="28"/>
                <w:szCs w:val="28"/>
              </w:rPr>
            </w:pPr>
          </w:p>
          <w:p w:rsidR="00362AED" w:rsidRPr="000A388B" w:rsidRDefault="00362AED" w:rsidP="00732123">
            <w:pPr>
              <w:pStyle w:val="NormalWeb"/>
              <w:spacing w:before="0" w:beforeAutospacing="0" w:afterAutospacing="0" w:line="195" w:lineRule="atLeast"/>
              <w:rPr>
                <w:sz w:val="28"/>
                <w:szCs w:val="28"/>
              </w:rPr>
            </w:pPr>
          </w:p>
          <w:p w:rsidR="008571ED" w:rsidRPr="000A388B" w:rsidRDefault="00362AED" w:rsidP="00732123">
            <w:pPr>
              <w:pStyle w:val="NormalWeb"/>
              <w:spacing w:before="0" w:beforeAutospacing="0" w:afterAutospacing="0" w:line="195" w:lineRule="atLeast"/>
              <w:rPr>
                <w:sz w:val="28"/>
                <w:szCs w:val="28"/>
              </w:rPr>
            </w:pPr>
            <w:r w:rsidRPr="000A388B">
              <w:rPr>
                <w:sz w:val="28"/>
                <w:szCs w:val="28"/>
              </w:rPr>
              <w:t>1</w:t>
            </w:r>
            <w:r w:rsidR="008571ED" w:rsidRPr="000A388B">
              <w:rPr>
                <w:sz w:val="28"/>
                <w:szCs w:val="28"/>
              </w:rPr>
              <w:t>,</w:t>
            </w:r>
            <w:r w:rsidR="00964802" w:rsidRPr="000A388B">
              <w:rPr>
                <w:sz w:val="28"/>
                <w:szCs w:val="28"/>
              </w:rPr>
              <w:t>5</w:t>
            </w:r>
          </w:p>
        </w:tc>
      </w:tr>
      <w:tr w:rsidR="008571ED" w:rsidRPr="000A388B" w:rsidTr="000A388B">
        <w:tc>
          <w:tcPr>
            <w:tcW w:w="1260" w:type="dxa"/>
            <w:vMerge/>
          </w:tcPr>
          <w:p w:rsidR="008571ED" w:rsidRPr="000A388B" w:rsidRDefault="008571ED" w:rsidP="00732123">
            <w:pPr>
              <w:pStyle w:val="NormalWeb"/>
              <w:spacing w:line="195" w:lineRule="atLeast"/>
              <w:rPr>
                <w:color w:val="FF0000"/>
                <w:sz w:val="28"/>
                <w:szCs w:val="28"/>
              </w:rPr>
            </w:pPr>
          </w:p>
        </w:tc>
        <w:tc>
          <w:tcPr>
            <w:tcW w:w="930" w:type="dxa"/>
            <w:vMerge/>
          </w:tcPr>
          <w:p w:rsidR="008571ED" w:rsidRPr="000A388B" w:rsidRDefault="008571ED" w:rsidP="00732123">
            <w:pPr>
              <w:pStyle w:val="NormalWeb"/>
              <w:spacing w:line="195" w:lineRule="atLeast"/>
              <w:rPr>
                <w:sz w:val="28"/>
                <w:szCs w:val="28"/>
              </w:rPr>
            </w:pPr>
          </w:p>
        </w:tc>
        <w:tc>
          <w:tcPr>
            <w:tcW w:w="7612" w:type="dxa"/>
          </w:tcPr>
          <w:p w:rsidR="00DA2BC5" w:rsidRPr="000A388B" w:rsidRDefault="008571ED" w:rsidP="00732123">
            <w:pPr>
              <w:pStyle w:val="NormalWeb"/>
              <w:spacing w:before="0" w:beforeAutospacing="0" w:after="0" w:afterAutospacing="0" w:line="195" w:lineRule="atLeast"/>
              <w:rPr>
                <w:b/>
                <w:i/>
                <w:sz w:val="28"/>
                <w:szCs w:val="28"/>
              </w:rPr>
            </w:pPr>
            <w:r w:rsidRPr="000A388B">
              <w:rPr>
                <w:b/>
                <w:i/>
                <w:sz w:val="28"/>
                <w:szCs w:val="28"/>
              </w:rPr>
              <w:t xml:space="preserve">- Bàn luận, mở rộng vấn đề: </w:t>
            </w:r>
            <w:r w:rsidR="00DA2BC5" w:rsidRPr="000A388B">
              <w:rPr>
                <w:b/>
                <w:i/>
                <w:sz w:val="28"/>
                <w:szCs w:val="28"/>
              </w:rPr>
              <w:t xml:space="preserve"> </w:t>
            </w:r>
          </w:p>
          <w:p w:rsidR="00DA2BC5" w:rsidRPr="000A388B" w:rsidRDefault="00DA2BC5" w:rsidP="00DA2BC5">
            <w:pPr>
              <w:ind w:left="75"/>
              <w:jc w:val="both"/>
              <w:rPr>
                <w:szCs w:val="28"/>
              </w:rPr>
            </w:pPr>
            <w:r w:rsidRPr="000A388B">
              <w:rPr>
                <w:szCs w:val="28"/>
              </w:rPr>
              <w:t xml:space="preserve">- Liên hệ một số đối tượng trong xã hội có lối sống đua đòi </w:t>
            </w:r>
            <w:r w:rsidR="00C113A3" w:rsidRPr="000A388B">
              <w:rPr>
                <w:szCs w:val="28"/>
              </w:rPr>
              <w:t xml:space="preserve">dẫn đến văn hóa truyền thống bị phá vỡ </w:t>
            </w:r>
            <w:r w:rsidRPr="000A388B">
              <w:rPr>
                <w:szCs w:val="28"/>
              </w:rPr>
              <w:t>(dẫn chứng)</w:t>
            </w:r>
            <w:r w:rsidR="00C113A3" w:rsidRPr="000A388B">
              <w:rPr>
                <w:szCs w:val="28"/>
              </w:rPr>
              <w:t>.</w:t>
            </w:r>
          </w:p>
          <w:p w:rsidR="008571ED" w:rsidRPr="000A388B" w:rsidRDefault="00DA2BC5" w:rsidP="008D6B80">
            <w:pPr>
              <w:ind w:left="75"/>
              <w:jc w:val="both"/>
              <w:rPr>
                <w:rStyle w:val="Strong"/>
                <w:b w:val="0"/>
                <w:bCs w:val="0"/>
                <w:szCs w:val="28"/>
              </w:rPr>
            </w:pPr>
            <w:r w:rsidRPr="000A388B">
              <w:rPr>
                <w:szCs w:val="28"/>
              </w:rPr>
              <w:t>- Cần tiếp thu có chọn lọc những giá trị tinh hoa của văn hóa các dân tộc khác để làm giàu có và phong phú thêm nền văn hóa dân tộc.</w:t>
            </w:r>
          </w:p>
        </w:tc>
        <w:tc>
          <w:tcPr>
            <w:tcW w:w="1178" w:type="dxa"/>
          </w:tcPr>
          <w:p w:rsidR="00964802" w:rsidRPr="000A388B" w:rsidRDefault="00964802" w:rsidP="00732123">
            <w:pPr>
              <w:pStyle w:val="NormalWeb"/>
              <w:spacing w:before="0" w:beforeAutospacing="0" w:afterAutospacing="0" w:line="195" w:lineRule="atLeast"/>
              <w:rPr>
                <w:sz w:val="28"/>
                <w:szCs w:val="28"/>
              </w:rPr>
            </w:pPr>
          </w:p>
          <w:p w:rsidR="008571ED" w:rsidRPr="000A388B" w:rsidRDefault="008571ED" w:rsidP="00732123">
            <w:pPr>
              <w:pStyle w:val="NormalWeb"/>
              <w:spacing w:before="0" w:beforeAutospacing="0" w:afterAutospacing="0" w:line="195" w:lineRule="atLeast"/>
              <w:rPr>
                <w:sz w:val="28"/>
                <w:szCs w:val="28"/>
              </w:rPr>
            </w:pPr>
            <w:r w:rsidRPr="000A388B">
              <w:rPr>
                <w:sz w:val="28"/>
                <w:szCs w:val="28"/>
              </w:rPr>
              <w:t>0,5</w:t>
            </w:r>
          </w:p>
          <w:p w:rsidR="008571ED" w:rsidRPr="000A388B" w:rsidRDefault="008571ED" w:rsidP="00732123">
            <w:pPr>
              <w:pStyle w:val="NormalWeb"/>
              <w:spacing w:before="0" w:beforeAutospacing="0" w:afterAutospacing="0" w:line="195" w:lineRule="atLeast"/>
              <w:rPr>
                <w:sz w:val="28"/>
                <w:szCs w:val="28"/>
              </w:rPr>
            </w:pPr>
          </w:p>
          <w:p w:rsidR="008571ED" w:rsidRPr="000A388B" w:rsidRDefault="008571ED" w:rsidP="00732123">
            <w:pPr>
              <w:pStyle w:val="NormalWeb"/>
              <w:spacing w:before="0" w:beforeAutospacing="0" w:afterAutospacing="0" w:line="195" w:lineRule="atLeast"/>
              <w:rPr>
                <w:sz w:val="28"/>
                <w:szCs w:val="28"/>
              </w:rPr>
            </w:pPr>
          </w:p>
        </w:tc>
      </w:tr>
      <w:tr w:rsidR="008571ED" w:rsidRPr="000A388B" w:rsidTr="000A388B">
        <w:tc>
          <w:tcPr>
            <w:tcW w:w="1260" w:type="dxa"/>
            <w:vMerge/>
          </w:tcPr>
          <w:p w:rsidR="008571ED" w:rsidRPr="000A388B" w:rsidRDefault="008571ED" w:rsidP="00732123">
            <w:pPr>
              <w:pStyle w:val="NormalWeb"/>
              <w:spacing w:before="0" w:beforeAutospacing="0" w:afterAutospacing="0" w:line="195" w:lineRule="atLeast"/>
              <w:rPr>
                <w:color w:val="FF0000"/>
                <w:sz w:val="28"/>
                <w:szCs w:val="28"/>
              </w:rPr>
            </w:pPr>
          </w:p>
        </w:tc>
        <w:tc>
          <w:tcPr>
            <w:tcW w:w="930" w:type="dxa"/>
            <w:vMerge w:val="restart"/>
          </w:tcPr>
          <w:p w:rsidR="008571ED" w:rsidRPr="000A388B" w:rsidRDefault="008571ED" w:rsidP="00732123">
            <w:pPr>
              <w:rPr>
                <w:b/>
                <w:szCs w:val="28"/>
              </w:rPr>
            </w:pPr>
            <w:r w:rsidRPr="000A388B">
              <w:rPr>
                <w:b/>
                <w:szCs w:val="28"/>
              </w:rPr>
              <w:t>II</w:t>
            </w:r>
          </w:p>
          <w:p w:rsidR="008571ED" w:rsidRPr="000A388B" w:rsidRDefault="008571ED" w:rsidP="00732123">
            <w:pPr>
              <w:rPr>
                <w:b/>
                <w:color w:val="FF0000"/>
                <w:szCs w:val="28"/>
              </w:rPr>
            </w:pPr>
          </w:p>
          <w:p w:rsidR="008571ED" w:rsidRPr="000A388B" w:rsidRDefault="008571ED" w:rsidP="00732123">
            <w:pPr>
              <w:rPr>
                <w:b/>
                <w:color w:val="FF0000"/>
                <w:szCs w:val="28"/>
              </w:rPr>
            </w:pPr>
          </w:p>
          <w:p w:rsidR="008571ED" w:rsidRPr="000A388B" w:rsidRDefault="008571ED" w:rsidP="00732123">
            <w:pPr>
              <w:rPr>
                <w:b/>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color w:val="FF0000"/>
                <w:szCs w:val="28"/>
              </w:rPr>
            </w:pPr>
          </w:p>
          <w:p w:rsidR="008571ED" w:rsidRPr="000A388B" w:rsidRDefault="008571ED" w:rsidP="00732123">
            <w:pPr>
              <w:rPr>
                <w:b/>
                <w:color w:val="FF0000"/>
                <w:szCs w:val="28"/>
              </w:rPr>
            </w:pPr>
          </w:p>
        </w:tc>
        <w:tc>
          <w:tcPr>
            <w:tcW w:w="7612" w:type="dxa"/>
          </w:tcPr>
          <w:p w:rsidR="008571ED" w:rsidRPr="000A388B" w:rsidRDefault="008571ED" w:rsidP="0006037E">
            <w:pPr>
              <w:pStyle w:val="NormalWeb"/>
              <w:shd w:val="clear" w:color="auto" w:fill="FFFFFF"/>
              <w:spacing w:before="0" w:beforeAutospacing="0" w:after="0" w:afterAutospacing="0"/>
              <w:textAlignment w:val="baseline"/>
              <w:rPr>
                <w:b/>
                <w:i/>
                <w:sz w:val="28"/>
                <w:szCs w:val="28"/>
              </w:rPr>
            </w:pPr>
            <w:r w:rsidRPr="000A388B">
              <w:rPr>
                <w:b/>
                <w:i/>
                <w:sz w:val="28"/>
                <w:szCs w:val="28"/>
                <w:shd w:val="clear" w:color="auto" w:fill="FFFFFF"/>
              </w:rPr>
              <w:lastRenderedPageBreak/>
              <w:t xml:space="preserve">Phân tích vẻ đẹp hình tượng nhân vật Huấn Cao trong truyện ngắn </w:t>
            </w:r>
            <w:r w:rsidR="0006037E" w:rsidRPr="000A388B">
              <w:rPr>
                <w:b/>
                <w:i/>
                <w:sz w:val="28"/>
                <w:szCs w:val="28"/>
                <w:shd w:val="clear" w:color="auto" w:fill="FFFFFF"/>
              </w:rPr>
              <w:t xml:space="preserve">“Chữ người tử tù ” </w:t>
            </w:r>
            <w:r w:rsidRPr="000A388B">
              <w:rPr>
                <w:b/>
                <w:i/>
                <w:sz w:val="28"/>
                <w:szCs w:val="28"/>
                <w:shd w:val="clear" w:color="auto" w:fill="FFFFFF"/>
              </w:rPr>
              <w:t>của Nguyễn Tuân.</w:t>
            </w:r>
          </w:p>
        </w:tc>
        <w:tc>
          <w:tcPr>
            <w:tcW w:w="1178" w:type="dxa"/>
            <w:vAlign w:val="center"/>
          </w:tcPr>
          <w:p w:rsidR="008571ED" w:rsidRPr="000A388B" w:rsidRDefault="008571ED" w:rsidP="00732123">
            <w:pPr>
              <w:rPr>
                <w:b/>
                <w:szCs w:val="28"/>
              </w:rPr>
            </w:pPr>
            <w:r w:rsidRPr="000A388B">
              <w:rPr>
                <w:b/>
                <w:szCs w:val="28"/>
              </w:rPr>
              <w:t>5,0</w:t>
            </w: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A388B" w:rsidRDefault="008571ED" w:rsidP="00732123">
            <w:pPr>
              <w:pStyle w:val="NormalWeb"/>
              <w:shd w:val="clear" w:color="auto" w:fill="FFFFFF"/>
              <w:textAlignment w:val="baseline"/>
              <w:rPr>
                <w:b/>
                <w:sz w:val="28"/>
                <w:szCs w:val="28"/>
              </w:rPr>
            </w:pPr>
            <w:r w:rsidRPr="000A388B">
              <w:rPr>
                <w:sz w:val="28"/>
                <w:szCs w:val="28"/>
              </w:rPr>
              <w:t xml:space="preserve">- Đảm bảo cấu trúc về bài văn nghị luận: Có đủ các phần </w:t>
            </w:r>
            <w:r w:rsidR="00320FBD" w:rsidRPr="000A388B">
              <w:rPr>
                <w:sz w:val="28"/>
                <w:szCs w:val="28"/>
              </w:rPr>
              <w:t>mở bài , thân bài</w:t>
            </w:r>
            <w:r w:rsidRPr="000A388B">
              <w:rPr>
                <w:sz w:val="28"/>
                <w:szCs w:val="28"/>
              </w:rPr>
              <w:t>, kết bài. Mở bài nêu được vấn đề; thân bài triển khai được vấn đề gồm nhiều ý/đoạn văn; kết bài kết luận được vấn đề.</w:t>
            </w:r>
          </w:p>
        </w:tc>
        <w:tc>
          <w:tcPr>
            <w:tcW w:w="1178" w:type="dxa"/>
            <w:vAlign w:val="center"/>
          </w:tcPr>
          <w:p w:rsidR="008571ED" w:rsidRPr="000A388B" w:rsidRDefault="008571ED" w:rsidP="00732123">
            <w:pPr>
              <w:rPr>
                <w:szCs w:val="28"/>
              </w:rPr>
            </w:pPr>
            <w:r w:rsidRPr="000A388B">
              <w:rPr>
                <w:szCs w:val="28"/>
              </w:rPr>
              <w:t>0,5</w:t>
            </w: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A388B" w:rsidRDefault="008571ED" w:rsidP="00732123">
            <w:pPr>
              <w:pStyle w:val="NormalWeb"/>
              <w:shd w:val="clear" w:color="auto" w:fill="FFFFFF"/>
              <w:textAlignment w:val="baseline"/>
              <w:rPr>
                <w:sz w:val="28"/>
                <w:szCs w:val="28"/>
              </w:rPr>
            </w:pPr>
            <w:r w:rsidRPr="000A388B">
              <w:rPr>
                <w:sz w:val="28"/>
                <w:szCs w:val="28"/>
              </w:rPr>
              <w:t>Xác định đúng vấn đề nghị luận</w:t>
            </w:r>
          </w:p>
        </w:tc>
        <w:tc>
          <w:tcPr>
            <w:tcW w:w="1178" w:type="dxa"/>
            <w:vAlign w:val="center"/>
          </w:tcPr>
          <w:p w:rsidR="008571ED" w:rsidRPr="000A388B" w:rsidRDefault="008571ED" w:rsidP="00732123">
            <w:pPr>
              <w:rPr>
                <w:szCs w:val="28"/>
              </w:rPr>
            </w:pPr>
            <w:r w:rsidRPr="000A388B">
              <w:rPr>
                <w:szCs w:val="28"/>
              </w:rPr>
              <w:t>0,25</w:t>
            </w: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A388B" w:rsidRDefault="008571ED" w:rsidP="0006037E">
            <w:pPr>
              <w:rPr>
                <w:szCs w:val="28"/>
                <w:shd w:val="clear" w:color="auto" w:fill="FFFFFF"/>
              </w:rPr>
            </w:pPr>
            <w:r w:rsidRPr="000C147A">
              <w:rPr>
                <w:b/>
                <w:szCs w:val="28"/>
                <w:shd w:val="clear" w:color="auto" w:fill="FFFFFF"/>
              </w:rPr>
              <w:t>1. Giới thiệu chung</w:t>
            </w:r>
            <w:r w:rsidR="000C147A">
              <w:rPr>
                <w:b/>
                <w:szCs w:val="28"/>
                <w:shd w:val="clear" w:color="auto" w:fill="FFFFFF"/>
              </w:rPr>
              <w:t>:</w:t>
            </w:r>
            <w:r w:rsidRPr="000A388B">
              <w:rPr>
                <w:szCs w:val="28"/>
              </w:rPr>
              <w:br/>
            </w:r>
            <w:r w:rsidRPr="000A388B">
              <w:rPr>
                <w:szCs w:val="28"/>
                <w:shd w:val="clear" w:color="auto" w:fill="FFFFFF"/>
              </w:rPr>
              <w:t xml:space="preserve">- Giới thiệu tác giả Nguyễn Tuân, truyện ngắn </w:t>
            </w:r>
            <w:r w:rsidR="0006037E" w:rsidRPr="000A388B">
              <w:rPr>
                <w:szCs w:val="28"/>
                <w:shd w:val="clear" w:color="auto" w:fill="FFFFFF"/>
              </w:rPr>
              <w:t xml:space="preserve">“Chữ người tử tù” </w:t>
            </w:r>
            <w:r w:rsidRPr="000A388B">
              <w:rPr>
                <w:szCs w:val="28"/>
                <w:shd w:val="clear" w:color="auto" w:fill="FFFFFF"/>
              </w:rPr>
              <w:t xml:space="preserve">và nhân vật Huấn Cao. </w:t>
            </w:r>
          </w:p>
        </w:tc>
        <w:tc>
          <w:tcPr>
            <w:tcW w:w="1178" w:type="dxa"/>
            <w:vAlign w:val="center"/>
          </w:tcPr>
          <w:p w:rsidR="008571ED" w:rsidRPr="000A388B" w:rsidRDefault="008571ED" w:rsidP="00732123">
            <w:pPr>
              <w:rPr>
                <w:szCs w:val="28"/>
              </w:rPr>
            </w:pPr>
          </w:p>
          <w:p w:rsidR="008571ED" w:rsidRPr="000A388B" w:rsidRDefault="008571ED" w:rsidP="00732123">
            <w:pPr>
              <w:rPr>
                <w:szCs w:val="28"/>
              </w:rPr>
            </w:pPr>
          </w:p>
          <w:p w:rsidR="008571ED" w:rsidRPr="000A388B" w:rsidRDefault="008571ED" w:rsidP="00732123">
            <w:pPr>
              <w:rPr>
                <w:szCs w:val="28"/>
              </w:rPr>
            </w:pPr>
            <w:r w:rsidRPr="000A388B">
              <w:rPr>
                <w:szCs w:val="28"/>
              </w:rPr>
              <w:t>0,25</w:t>
            </w:r>
          </w:p>
          <w:p w:rsidR="008571ED" w:rsidRPr="000A388B" w:rsidRDefault="008571ED" w:rsidP="00732123">
            <w:pPr>
              <w:rPr>
                <w:szCs w:val="28"/>
              </w:rPr>
            </w:pP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A388B" w:rsidRDefault="000C147A" w:rsidP="00732123">
            <w:pPr>
              <w:pStyle w:val="NormalWeb"/>
              <w:shd w:val="clear" w:color="auto" w:fill="FFFFFF"/>
              <w:spacing w:before="0" w:beforeAutospacing="0" w:after="0" w:afterAutospacing="0"/>
              <w:textAlignment w:val="baseline"/>
              <w:rPr>
                <w:b/>
                <w:sz w:val="28"/>
                <w:szCs w:val="28"/>
              </w:rPr>
            </w:pPr>
            <w:r>
              <w:rPr>
                <w:b/>
                <w:sz w:val="28"/>
                <w:szCs w:val="28"/>
              </w:rPr>
              <w:t xml:space="preserve">2. </w:t>
            </w:r>
            <w:r w:rsidR="008571ED" w:rsidRPr="000A388B">
              <w:rPr>
                <w:b/>
                <w:sz w:val="28"/>
                <w:szCs w:val="28"/>
              </w:rPr>
              <w:t xml:space="preserve">Cảm nhận : </w:t>
            </w:r>
          </w:p>
        </w:tc>
        <w:tc>
          <w:tcPr>
            <w:tcW w:w="1178" w:type="dxa"/>
            <w:vAlign w:val="center"/>
          </w:tcPr>
          <w:p w:rsidR="008571ED" w:rsidRPr="000A388B" w:rsidRDefault="008571ED" w:rsidP="00732123">
            <w:pPr>
              <w:rPr>
                <w:color w:val="FF0000"/>
                <w:szCs w:val="28"/>
              </w:rPr>
            </w:pP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C0BA0" w:rsidRDefault="008571ED" w:rsidP="00A844DA">
            <w:pPr>
              <w:pStyle w:val="NormalWeb"/>
              <w:spacing w:before="0" w:beforeAutospacing="0" w:after="0" w:afterAutospacing="0" w:line="300" w:lineRule="atLeast"/>
              <w:rPr>
                <w:rStyle w:val="textexposedshow"/>
                <w:b/>
                <w:sz w:val="28"/>
                <w:szCs w:val="28"/>
                <w:shd w:val="clear" w:color="auto" w:fill="FFFFFF"/>
              </w:rPr>
            </w:pPr>
            <w:r w:rsidRPr="000C0BA0">
              <w:rPr>
                <w:rStyle w:val="textexposedshow"/>
                <w:b/>
                <w:sz w:val="28"/>
                <w:szCs w:val="28"/>
                <w:shd w:val="clear" w:color="auto" w:fill="FFFFFF"/>
              </w:rPr>
              <w:t>*</w:t>
            </w:r>
            <w:r w:rsidR="000C0BA0" w:rsidRPr="000C0BA0">
              <w:rPr>
                <w:rStyle w:val="textexposedshow"/>
                <w:b/>
                <w:sz w:val="28"/>
                <w:szCs w:val="28"/>
                <w:shd w:val="clear" w:color="auto" w:fill="FFFFFF"/>
              </w:rPr>
              <w:t xml:space="preserve"> </w:t>
            </w:r>
            <w:r w:rsidRPr="000C0BA0">
              <w:rPr>
                <w:rStyle w:val="textexposedshow"/>
                <w:b/>
                <w:sz w:val="28"/>
                <w:szCs w:val="28"/>
                <w:shd w:val="clear" w:color="auto" w:fill="FFFFFF"/>
              </w:rPr>
              <w:t>Vẻ đẹp tài hoa</w:t>
            </w:r>
            <w:r w:rsidR="000C0BA0" w:rsidRPr="000C0BA0">
              <w:rPr>
                <w:rStyle w:val="textexposedshow"/>
                <w:b/>
                <w:sz w:val="28"/>
                <w:szCs w:val="28"/>
                <w:shd w:val="clear" w:color="auto" w:fill="FFFFFF"/>
              </w:rPr>
              <w:t xml:space="preserve"> nghệ sĩ</w:t>
            </w:r>
            <w:r w:rsidR="00DA6FFF" w:rsidRPr="000C0BA0">
              <w:rPr>
                <w:rStyle w:val="textexposedshow"/>
                <w:b/>
                <w:sz w:val="28"/>
                <w:szCs w:val="28"/>
                <w:shd w:val="clear" w:color="auto" w:fill="FFFFFF"/>
              </w:rPr>
              <w:t>:</w:t>
            </w:r>
          </w:p>
          <w:p w:rsidR="008571ED" w:rsidRPr="000A388B" w:rsidRDefault="008571ED" w:rsidP="00A844DA">
            <w:pPr>
              <w:pStyle w:val="NormalWeb"/>
              <w:spacing w:before="0" w:beforeAutospacing="0" w:after="0" w:afterAutospacing="0" w:line="300" w:lineRule="atLeast"/>
              <w:rPr>
                <w:rStyle w:val="textexposedshow"/>
                <w:sz w:val="28"/>
                <w:szCs w:val="28"/>
                <w:shd w:val="clear" w:color="auto" w:fill="FFFFFF"/>
              </w:rPr>
            </w:pPr>
            <w:r w:rsidRPr="000A388B">
              <w:rPr>
                <w:rStyle w:val="textexposedshow"/>
                <w:sz w:val="28"/>
                <w:szCs w:val="28"/>
                <w:shd w:val="clear" w:color="auto" w:fill="FFFFFF"/>
              </w:rPr>
              <w:t xml:space="preserve">- Nhân vật Huấn Cao được đánh giá là nhân vật đẹp nhất trong thế giới nhân vật của nguyễn Tuân và là nhân vật điển hình của văn học lãng mạn trước năm 1945 </w:t>
            </w:r>
          </w:p>
          <w:p w:rsidR="008571ED" w:rsidRPr="000A388B" w:rsidRDefault="008571ED" w:rsidP="00A844DA">
            <w:pPr>
              <w:pStyle w:val="NormalWeb"/>
              <w:spacing w:before="0" w:beforeAutospacing="0" w:after="0" w:afterAutospacing="0" w:line="300" w:lineRule="atLeast"/>
              <w:rPr>
                <w:rStyle w:val="textexposedshow"/>
                <w:sz w:val="28"/>
                <w:szCs w:val="28"/>
                <w:shd w:val="clear" w:color="auto" w:fill="FFFFFF"/>
              </w:rPr>
            </w:pPr>
            <w:r w:rsidRPr="000A388B">
              <w:rPr>
                <w:rStyle w:val="textexposedshow"/>
                <w:sz w:val="28"/>
                <w:szCs w:val="28"/>
                <w:shd w:val="clear" w:color="auto" w:fill="FFFFFF"/>
              </w:rPr>
              <w:t xml:space="preserve">- Huấn Cao được giới thiệu gián tiếp qua cuộc đối thoại của quản ngục và thầy thơ lại, ông là một người nổi tiếng về nghệ thuật thư pháp: “Chữ ông Huấn Cao đẹp lắm…” </w:t>
            </w:r>
          </w:p>
          <w:p w:rsidR="008571ED" w:rsidRPr="000A388B" w:rsidRDefault="008571ED" w:rsidP="00A844DA">
            <w:pPr>
              <w:pStyle w:val="NormalWeb"/>
              <w:spacing w:before="0" w:beforeAutospacing="0" w:after="0" w:afterAutospacing="0" w:line="300" w:lineRule="atLeast"/>
              <w:rPr>
                <w:rStyle w:val="textexposedshow"/>
                <w:sz w:val="28"/>
                <w:szCs w:val="28"/>
                <w:shd w:val="clear" w:color="auto" w:fill="FFFFFF"/>
              </w:rPr>
            </w:pPr>
            <w:r w:rsidRPr="000A388B">
              <w:rPr>
                <w:rStyle w:val="textexposedshow"/>
                <w:sz w:val="28"/>
                <w:szCs w:val="28"/>
                <w:shd w:val="clear" w:color="auto" w:fill="FFFFFF"/>
              </w:rPr>
              <w:t xml:space="preserve">- Chữ Huấn Cao đẹp bởi nó kết tụ tinh hoa, tâm huyết, hoài bão của người cầm bút nên quản ngục mới ước ao: “Có được chữ ông Huấn mà treo là có được vật báu trên đời” </w:t>
            </w:r>
            <w:r w:rsidR="00CB6512" w:rsidRPr="000A388B">
              <w:rPr>
                <w:rStyle w:val="textexposedshow"/>
                <w:sz w:val="28"/>
                <w:szCs w:val="28"/>
                <w:shd w:val="clear" w:color="auto" w:fill="FFFFFF"/>
              </w:rPr>
              <w:t>.</w:t>
            </w:r>
          </w:p>
          <w:p w:rsidR="00C113A3" w:rsidRPr="000A388B" w:rsidRDefault="008571ED" w:rsidP="00A844DA">
            <w:pPr>
              <w:pStyle w:val="NormalWeb"/>
              <w:spacing w:before="0" w:beforeAutospacing="0" w:after="0" w:afterAutospacing="0" w:line="300" w:lineRule="atLeast"/>
              <w:rPr>
                <w:rStyle w:val="textexposedshow"/>
                <w:sz w:val="28"/>
                <w:szCs w:val="28"/>
                <w:shd w:val="clear" w:color="auto" w:fill="FFFFFF"/>
              </w:rPr>
            </w:pPr>
            <w:r w:rsidRPr="000A388B">
              <w:rPr>
                <w:rStyle w:val="textexposedshow"/>
                <w:sz w:val="28"/>
                <w:szCs w:val="28"/>
                <w:shd w:val="clear" w:color="auto" w:fill="FFFFFF"/>
              </w:rPr>
              <w:t>- Quản ngục phải tốn nhiều công sức để hi vọng xin được chữ Huấn Cao. Ông bất chấp luật lệ nhà tù biệt đãi Huấn Cao.</w:t>
            </w:r>
          </w:p>
          <w:p w:rsidR="008571ED" w:rsidRPr="000A388B" w:rsidRDefault="008571ED" w:rsidP="00A844DA">
            <w:pPr>
              <w:pStyle w:val="NormalWeb"/>
              <w:spacing w:before="0" w:beforeAutospacing="0" w:after="0" w:afterAutospacing="0" w:line="300" w:lineRule="atLeast"/>
              <w:rPr>
                <w:sz w:val="28"/>
                <w:szCs w:val="28"/>
                <w:shd w:val="clear" w:color="auto" w:fill="FFFFFF"/>
              </w:rPr>
            </w:pPr>
            <w:r w:rsidRPr="000A388B">
              <w:rPr>
                <w:rStyle w:val="textexposedshow"/>
                <w:sz w:val="28"/>
                <w:szCs w:val="28"/>
                <w:shd w:val="clear" w:color="auto" w:fill="FFFFFF"/>
              </w:rPr>
              <w:t xml:space="preserve"> - Nguyễn Tuân không chỉ ca ngợi gián tiếp mà còn ca ngợi trực tiếp vẻ đẹp tài hoa ấy của Huấn Cao trong cảnh cho chữ cuối cùng. Trước quản ngục và thầy thơ lại, Huấn Cao đúng là một nghệ sĩ thư pháp, ông dồn hết tâm huyết vào từng nét chữ: vuông vắn, tươi tắn, bay bổng, nói lên những hoài bão tung hoành của một đời người… </w:t>
            </w:r>
          </w:p>
        </w:tc>
        <w:tc>
          <w:tcPr>
            <w:tcW w:w="1178" w:type="dxa"/>
            <w:vAlign w:val="center"/>
          </w:tcPr>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9D4B13" w:rsidRPr="000A388B" w:rsidRDefault="009D4B13" w:rsidP="00732123">
            <w:pPr>
              <w:rPr>
                <w:szCs w:val="28"/>
              </w:rPr>
            </w:pPr>
          </w:p>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8571ED" w:rsidRPr="000A388B" w:rsidRDefault="008571ED" w:rsidP="00732123">
            <w:pPr>
              <w:rPr>
                <w:szCs w:val="28"/>
              </w:rPr>
            </w:pPr>
            <w:r w:rsidRPr="000A388B">
              <w:rPr>
                <w:szCs w:val="28"/>
              </w:rPr>
              <w:t xml:space="preserve"> </w:t>
            </w:r>
          </w:p>
          <w:p w:rsidR="00C113A3" w:rsidRPr="000A388B" w:rsidRDefault="00C113A3" w:rsidP="00732123">
            <w:pPr>
              <w:rPr>
                <w:szCs w:val="28"/>
              </w:rPr>
            </w:pPr>
          </w:p>
          <w:p w:rsidR="00C113A3" w:rsidRPr="000A388B" w:rsidRDefault="00C113A3" w:rsidP="00732123">
            <w:pPr>
              <w:rPr>
                <w:szCs w:val="28"/>
              </w:rPr>
            </w:pPr>
          </w:p>
          <w:p w:rsidR="00C113A3" w:rsidRPr="000A388B" w:rsidRDefault="00C113A3" w:rsidP="00732123">
            <w:pPr>
              <w:rPr>
                <w:szCs w:val="28"/>
              </w:rPr>
            </w:pPr>
          </w:p>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8571ED" w:rsidRPr="000A388B" w:rsidRDefault="00AF5C74" w:rsidP="00732123">
            <w:pPr>
              <w:rPr>
                <w:szCs w:val="28"/>
              </w:rPr>
            </w:pPr>
            <w:r w:rsidRPr="000A388B">
              <w:rPr>
                <w:szCs w:val="28"/>
              </w:rPr>
              <w:t>0,2</w:t>
            </w:r>
            <w:r w:rsidR="008571ED" w:rsidRPr="000A388B">
              <w:rPr>
                <w:szCs w:val="28"/>
              </w:rPr>
              <w:t xml:space="preserve">5 </w:t>
            </w:r>
          </w:p>
          <w:p w:rsidR="008571ED" w:rsidRPr="000A388B" w:rsidRDefault="008571ED" w:rsidP="00732123">
            <w:pPr>
              <w:rPr>
                <w:szCs w:val="28"/>
              </w:rPr>
            </w:pPr>
            <w:r w:rsidRPr="000A388B">
              <w:rPr>
                <w:szCs w:val="28"/>
              </w:rPr>
              <w:t xml:space="preserve"> </w:t>
            </w:r>
          </w:p>
          <w:p w:rsidR="008571ED" w:rsidRPr="000A388B" w:rsidRDefault="008571ED" w:rsidP="00732123">
            <w:pPr>
              <w:rPr>
                <w:szCs w:val="28"/>
              </w:rPr>
            </w:pPr>
            <w:r w:rsidRPr="000A388B">
              <w:rPr>
                <w:szCs w:val="28"/>
              </w:rPr>
              <w:t xml:space="preserve"> </w:t>
            </w:r>
          </w:p>
          <w:p w:rsidR="008571ED" w:rsidRPr="000A388B" w:rsidRDefault="008571ED" w:rsidP="00732123">
            <w:pPr>
              <w:rPr>
                <w:color w:val="FF0000"/>
                <w:szCs w:val="28"/>
              </w:rPr>
            </w:pP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C0BA0" w:rsidRDefault="008571ED" w:rsidP="00A844DA">
            <w:pPr>
              <w:rPr>
                <w:rStyle w:val="textexposedshow"/>
                <w:b/>
                <w:szCs w:val="28"/>
                <w:shd w:val="clear" w:color="auto" w:fill="FFFFFF"/>
              </w:rPr>
            </w:pPr>
            <w:r w:rsidRPr="000C0BA0">
              <w:rPr>
                <w:rStyle w:val="textexposedshow"/>
                <w:b/>
                <w:szCs w:val="28"/>
                <w:shd w:val="clear" w:color="auto" w:fill="FFFFFF"/>
              </w:rPr>
              <w:t>*</w:t>
            </w:r>
            <w:r w:rsidR="00204301" w:rsidRPr="000C0BA0">
              <w:rPr>
                <w:rStyle w:val="textexposedshow"/>
                <w:b/>
                <w:szCs w:val="28"/>
                <w:shd w:val="clear" w:color="auto" w:fill="FFFFFF"/>
              </w:rPr>
              <w:t xml:space="preserve"> </w:t>
            </w:r>
            <w:r w:rsidRPr="000C0BA0">
              <w:rPr>
                <w:rStyle w:val="textexposedshow"/>
                <w:b/>
                <w:szCs w:val="28"/>
                <w:shd w:val="clear" w:color="auto" w:fill="FFFFFF"/>
              </w:rPr>
              <w:t xml:space="preserve">Vẻ đẹp của khí phách hiên ngang, bất khuất </w:t>
            </w:r>
            <w:r w:rsidR="00DA6FFF" w:rsidRPr="000C0BA0">
              <w:rPr>
                <w:rStyle w:val="textexposedshow"/>
                <w:b/>
                <w:szCs w:val="28"/>
                <w:shd w:val="clear" w:color="auto" w:fill="FFFFFF"/>
              </w:rPr>
              <w:t>:</w:t>
            </w:r>
          </w:p>
          <w:p w:rsidR="008571ED" w:rsidRPr="000A388B" w:rsidRDefault="008571ED" w:rsidP="00A844DA">
            <w:pPr>
              <w:rPr>
                <w:rStyle w:val="textexposedshow"/>
                <w:szCs w:val="28"/>
                <w:shd w:val="clear" w:color="auto" w:fill="FFFFFF"/>
              </w:rPr>
            </w:pPr>
            <w:r w:rsidRPr="000A388B">
              <w:rPr>
                <w:rStyle w:val="textexposedshow"/>
                <w:szCs w:val="28"/>
                <w:shd w:val="clear" w:color="auto" w:fill="FFFFFF"/>
              </w:rPr>
              <w:t xml:space="preserve"> - Trước khi vào nhà lao, Huấn Cao là một trang anh hùng nghĩa hiệp, chọc trời khuấy nước. </w:t>
            </w:r>
          </w:p>
          <w:p w:rsidR="008571ED" w:rsidRPr="000A388B" w:rsidRDefault="008571ED" w:rsidP="00A844DA">
            <w:pPr>
              <w:rPr>
                <w:rStyle w:val="textexposedshow"/>
                <w:szCs w:val="28"/>
                <w:shd w:val="clear" w:color="auto" w:fill="FFFFFF"/>
              </w:rPr>
            </w:pPr>
            <w:r w:rsidRPr="000A388B">
              <w:rPr>
                <w:rStyle w:val="textexposedshow"/>
                <w:szCs w:val="28"/>
                <w:shd w:val="clear" w:color="auto" w:fill="FFFFFF"/>
              </w:rPr>
              <w:t>- Khi vào nhà lao, Huấ</w:t>
            </w:r>
            <w:r w:rsidR="000C0BA0">
              <w:rPr>
                <w:rStyle w:val="textexposedshow"/>
                <w:szCs w:val="28"/>
                <w:shd w:val="clear" w:color="auto" w:fill="FFFFFF"/>
              </w:rPr>
              <w:t>n C</w:t>
            </w:r>
            <w:r w:rsidRPr="000A388B">
              <w:rPr>
                <w:rStyle w:val="textexposedshow"/>
                <w:szCs w:val="28"/>
                <w:shd w:val="clear" w:color="auto" w:fill="FFFFFF"/>
              </w:rPr>
              <w:t xml:space="preserve">ao vẫn hiên ngang, bất khuất, không run sợ trước cường quyền, bạo lực và cái chết (hành động lạnh lùng chúc mũi gông nặng trước mặt quân lính, thản nhiên nhận rượu thịt, thái độ khinh thường quản ngục…) </w:t>
            </w:r>
            <w:r w:rsidR="0006037E" w:rsidRPr="000A388B">
              <w:rPr>
                <w:rStyle w:val="textexposedshow"/>
                <w:szCs w:val="28"/>
                <w:shd w:val="clear" w:color="auto" w:fill="FFFFFF"/>
              </w:rPr>
              <w:t>.</w:t>
            </w:r>
          </w:p>
          <w:p w:rsidR="008571ED" w:rsidRPr="000A388B" w:rsidRDefault="008571ED" w:rsidP="00A844DA">
            <w:pPr>
              <w:rPr>
                <w:szCs w:val="28"/>
                <w:shd w:val="clear" w:color="auto" w:fill="FFFFFF"/>
              </w:rPr>
            </w:pPr>
            <w:r w:rsidRPr="000A388B">
              <w:rPr>
                <w:rStyle w:val="textexposedshow"/>
                <w:szCs w:val="28"/>
                <w:shd w:val="clear" w:color="auto" w:fill="FFFFFF"/>
              </w:rPr>
              <w:t xml:space="preserve">=&gt; Hình tượng Huấn Cao tiêu biểu cho những anh hùng nghĩa liệt dựng cờ chống lại triều đình, tuy chí lớn không thành nhưng vẫn hiên ngang bất khuất, coi cái chết nhẹ tựa lông hồng. </w:t>
            </w:r>
          </w:p>
        </w:tc>
        <w:tc>
          <w:tcPr>
            <w:tcW w:w="1178" w:type="dxa"/>
            <w:vAlign w:val="center"/>
          </w:tcPr>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8571ED" w:rsidRPr="000A388B" w:rsidRDefault="00E31074" w:rsidP="00732123">
            <w:pPr>
              <w:rPr>
                <w:szCs w:val="28"/>
              </w:rPr>
            </w:pPr>
            <w:r w:rsidRPr="000A388B">
              <w:rPr>
                <w:szCs w:val="28"/>
              </w:rPr>
              <w:t>0,2</w:t>
            </w:r>
            <w:r w:rsidR="008571ED" w:rsidRPr="000A388B">
              <w:rPr>
                <w:szCs w:val="28"/>
              </w:rPr>
              <w:t xml:space="preserve">5 </w:t>
            </w:r>
          </w:p>
          <w:p w:rsidR="008571ED" w:rsidRPr="000A388B" w:rsidRDefault="008571ED" w:rsidP="00732123">
            <w:pPr>
              <w:rPr>
                <w:szCs w:val="28"/>
              </w:rPr>
            </w:pPr>
            <w:r w:rsidRPr="000A388B">
              <w:rPr>
                <w:szCs w:val="28"/>
              </w:rPr>
              <w:t xml:space="preserve"> </w:t>
            </w:r>
          </w:p>
          <w:p w:rsidR="00F147B8" w:rsidRPr="000A388B" w:rsidRDefault="008571ED" w:rsidP="00F147B8">
            <w:pPr>
              <w:rPr>
                <w:szCs w:val="28"/>
              </w:rPr>
            </w:pPr>
            <w:r w:rsidRPr="000A388B">
              <w:rPr>
                <w:szCs w:val="28"/>
              </w:rPr>
              <w:t xml:space="preserve"> </w:t>
            </w:r>
          </w:p>
          <w:p w:rsidR="008571ED" w:rsidRPr="000A388B" w:rsidRDefault="008571ED" w:rsidP="00F147B8">
            <w:pPr>
              <w:rPr>
                <w:color w:val="FF0000"/>
                <w:szCs w:val="28"/>
              </w:rPr>
            </w:pPr>
            <w:r w:rsidRPr="000A388B">
              <w:rPr>
                <w:szCs w:val="28"/>
              </w:rPr>
              <w:t>0,25</w:t>
            </w:r>
            <w:r w:rsidRPr="000A388B">
              <w:rPr>
                <w:color w:val="FF0000"/>
                <w:szCs w:val="28"/>
              </w:rPr>
              <w:t xml:space="preserve"> </w:t>
            </w:r>
          </w:p>
        </w:tc>
      </w:tr>
      <w:tr w:rsidR="008571ED" w:rsidRPr="000A388B" w:rsidTr="000A388B">
        <w:trPr>
          <w:trHeight w:val="3270"/>
        </w:trPr>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C0BA0" w:rsidRDefault="008571ED" w:rsidP="00A844DA">
            <w:pPr>
              <w:rPr>
                <w:rStyle w:val="Strong"/>
                <w:szCs w:val="28"/>
              </w:rPr>
            </w:pPr>
            <w:r w:rsidRPr="000C0BA0">
              <w:rPr>
                <w:rStyle w:val="Strong"/>
                <w:szCs w:val="28"/>
              </w:rPr>
              <w:t xml:space="preserve">* Vẻ đẹp của thiên lương trong </w:t>
            </w:r>
            <w:r w:rsidR="00DA6FFF" w:rsidRPr="000C0BA0">
              <w:rPr>
                <w:rStyle w:val="Strong"/>
                <w:szCs w:val="28"/>
              </w:rPr>
              <w:t>sáng:</w:t>
            </w:r>
          </w:p>
          <w:p w:rsidR="008571ED" w:rsidRPr="000A388B" w:rsidRDefault="008571ED" w:rsidP="00A844DA">
            <w:pPr>
              <w:rPr>
                <w:rStyle w:val="Strong"/>
                <w:b w:val="0"/>
                <w:szCs w:val="28"/>
              </w:rPr>
            </w:pPr>
            <w:r w:rsidRPr="000A388B">
              <w:rPr>
                <w:rStyle w:val="Strong"/>
                <w:b w:val="0"/>
                <w:szCs w:val="28"/>
              </w:rPr>
              <w:t xml:space="preserve"> - Thiên lương là lòng tốt, tâm sáng. Nếu Huấn Cao chỉ có tài hoa, khí phách mà thiếu thiên lương thì Huấ</w:t>
            </w:r>
            <w:r w:rsidR="000C0BA0">
              <w:rPr>
                <w:rStyle w:val="Strong"/>
                <w:b w:val="0"/>
                <w:szCs w:val="28"/>
              </w:rPr>
              <w:t>n C</w:t>
            </w:r>
            <w:r w:rsidRPr="000A388B">
              <w:rPr>
                <w:rStyle w:val="Strong"/>
                <w:b w:val="0"/>
                <w:szCs w:val="28"/>
              </w:rPr>
              <w:t xml:space="preserve">ao chưa phải là nhân vật hoàn mĩ </w:t>
            </w:r>
          </w:p>
          <w:p w:rsidR="008571ED" w:rsidRPr="000A388B" w:rsidRDefault="008571ED" w:rsidP="00A844DA">
            <w:pPr>
              <w:rPr>
                <w:rStyle w:val="Strong"/>
                <w:b w:val="0"/>
                <w:szCs w:val="28"/>
              </w:rPr>
            </w:pPr>
            <w:r w:rsidRPr="000A388B">
              <w:rPr>
                <w:rStyle w:val="Strong"/>
                <w:b w:val="0"/>
                <w:szCs w:val="28"/>
              </w:rPr>
              <w:t xml:space="preserve">- Thiên lương của Huấn Cao được thể hiện ở tính cách thẳng thắn, trọng nghĩa khinh tài. Ông viết chữ không vì vàng ngọc hay quyền thế mà vì sự gặp gỡ tâm hồn của những người yêu cái đẹp. </w:t>
            </w:r>
          </w:p>
          <w:p w:rsidR="008571ED" w:rsidRPr="000A388B" w:rsidRDefault="008571ED" w:rsidP="00A844DA">
            <w:pPr>
              <w:rPr>
                <w:rStyle w:val="Strong"/>
                <w:b w:val="0"/>
                <w:szCs w:val="28"/>
              </w:rPr>
            </w:pPr>
            <w:r w:rsidRPr="000A388B">
              <w:rPr>
                <w:rStyle w:val="Strong"/>
                <w:b w:val="0"/>
                <w:szCs w:val="28"/>
              </w:rPr>
              <w:t>- Huấn Cao không chỉ cho chữ mà còn tặ</w:t>
            </w:r>
            <w:r w:rsidR="00344B90" w:rsidRPr="000A388B">
              <w:rPr>
                <w:rStyle w:val="Strong"/>
                <w:b w:val="0"/>
                <w:szCs w:val="28"/>
              </w:rPr>
              <w:t>ng Q</w:t>
            </w:r>
            <w:r w:rsidRPr="000A388B">
              <w:rPr>
                <w:rStyle w:val="Strong"/>
                <w:b w:val="0"/>
                <w:szCs w:val="28"/>
              </w:rPr>
              <w:t>uả</w:t>
            </w:r>
            <w:r w:rsidR="00344B90" w:rsidRPr="000A388B">
              <w:rPr>
                <w:rStyle w:val="Strong"/>
                <w:b w:val="0"/>
                <w:szCs w:val="28"/>
              </w:rPr>
              <w:t>n N</w:t>
            </w:r>
            <w:r w:rsidRPr="000A388B">
              <w:rPr>
                <w:rStyle w:val="Strong"/>
                <w:b w:val="0"/>
                <w:szCs w:val="28"/>
              </w:rPr>
              <w:t xml:space="preserve">gục những lời khuyên quý giá nhằm cứu vớt con người lầm đường lạc lối. </w:t>
            </w:r>
          </w:p>
          <w:p w:rsidR="008571ED" w:rsidRPr="000A388B" w:rsidRDefault="008571ED" w:rsidP="00B23EC6">
            <w:pPr>
              <w:rPr>
                <w:bCs/>
                <w:szCs w:val="28"/>
              </w:rPr>
            </w:pPr>
            <w:r w:rsidRPr="000A388B">
              <w:rPr>
                <w:rStyle w:val="Strong"/>
                <w:b w:val="0"/>
                <w:szCs w:val="28"/>
              </w:rPr>
              <w:t xml:space="preserve">=&gt; Qua nhân vật Huấn Cao, Nguyễn Tuân muốn thể hiện quan niệm về cái đẹp, khẳng định sự bất tử của cái đẹp và mối quan hệ mật thiết giữa cái Tài và cái Tâm. </w:t>
            </w:r>
          </w:p>
        </w:tc>
        <w:tc>
          <w:tcPr>
            <w:tcW w:w="1178" w:type="dxa"/>
            <w:vAlign w:val="center"/>
          </w:tcPr>
          <w:p w:rsidR="00E802AE" w:rsidRPr="000A388B" w:rsidRDefault="00E802AE" w:rsidP="00732123">
            <w:pPr>
              <w:rPr>
                <w:szCs w:val="28"/>
              </w:rPr>
            </w:pPr>
          </w:p>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8571ED" w:rsidRPr="000A388B" w:rsidRDefault="008571ED" w:rsidP="00732123">
            <w:pPr>
              <w:rPr>
                <w:szCs w:val="28"/>
              </w:rPr>
            </w:pPr>
            <w:r w:rsidRPr="000A388B">
              <w:rPr>
                <w:szCs w:val="28"/>
              </w:rPr>
              <w:t xml:space="preserve"> </w:t>
            </w:r>
          </w:p>
          <w:p w:rsidR="00E802AE" w:rsidRPr="000A388B" w:rsidRDefault="00E802AE" w:rsidP="00732123">
            <w:pPr>
              <w:rPr>
                <w:szCs w:val="28"/>
              </w:rPr>
            </w:pPr>
          </w:p>
          <w:p w:rsidR="00E802AE" w:rsidRPr="000A388B" w:rsidRDefault="00E802AE" w:rsidP="00732123">
            <w:pPr>
              <w:rPr>
                <w:szCs w:val="28"/>
              </w:rPr>
            </w:pPr>
          </w:p>
          <w:p w:rsidR="008571ED" w:rsidRPr="000A388B" w:rsidRDefault="008571ED" w:rsidP="00732123">
            <w:pPr>
              <w:rPr>
                <w:szCs w:val="28"/>
              </w:rPr>
            </w:pPr>
            <w:r w:rsidRPr="000A388B">
              <w:rPr>
                <w:szCs w:val="28"/>
              </w:rPr>
              <w:t xml:space="preserve">0,25 </w:t>
            </w:r>
          </w:p>
          <w:p w:rsidR="008571ED" w:rsidRPr="000A388B" w:rsidRDefault="008571ED" w:rsidP="00732123">
            <w:pPr>
              <w:rPr>
                <w:szCs w:val="28"/>
              </w:rPr>
            </w:pPr>
            <w:r w:rsidRPr="000A388B">
              <w:rPr>
                <w:szCs w:val="28"/>
              </w:rPr>
              <w:t xml:space="preserve"> </w:t>
            </w:r>
          </w:p>
          <w:p w:rsidR="008571ED" w:rsidRPr="000A388B" w:rsidRDefault="008571ED" w:rsidP="00732123">
            <w:pPr>
              <w:rPr>
                <w:szCs w:val="28"/>
              </w:rPr>
            </w:pPr>
            <w:r w:rsidRPr="000A388B">
              <w:rPr>
                <w:szCs w:val="28"/>
              </w:rPr>
              <w:t>0,</w:t>
            </w:r>
            <w:r w:rsidR="00B83A6F" w:rsidRPr="000A388B">
              <w:rPr>
                <w:szCs w:val="28"/>
              </w:rPr>
              <w:t>2</w:t>
            </w:r>
            <w:r w:rsidRPr="000A388B">
              <w:rPr>
                <w:szCs w:val="28"/>
              </w:rPr>
              <w:t xml:space="preserve">5 </w:t>
            </w:r>
          </w:p>
          <w:p w:rsidR="008571ED" w:rsidRPr="000A388B" w:rsidRDefault="008571ED" w:rsidP="00732123">
            <w:pPr>
              <w:rPr>
                <w:szCs w:val="28"/>
              </w:rPr>
            </w:pPr>
            <w:r w:rsidRPr="000A388B">
              <w:rPr>
                <w:szCs w:val="28"/>
              </w:rPr>
              <w:t xml:space="preserve"> </w:t>
            </w:r>
          </w:p>
          <w:p w:rsidR="008571ED" w:rsidRPr="000A388B" w:rsidRDefault="008571ED" w:rsidP="00732123">
            <w:pPr>
              <w:rPr>
                <w:color w:val="FF0000"/>
                <w:szCs w:val="28"/>
              </w:rPr>
            </w:pPr>
          </w:p>
        </w:tc>
      </w:tr>
      <w:tr w:rsidR="008571ED" w:rsidRPr="000A388B" w:rsidTr="000A388B">
        <w:trPr>
          <w:trHeight w:val="910"/>
        </w:trPr>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DA6FFF" w:rsidRPr="000C0BA0" w:rsidRDefault="008571ED" w:rsidP="00732123">
            <w:pPr>
              <w:rPr>
                <w:b/>
                <w:szCs w:val="28"/>
              </w:rPr>
            </w:pPr>
            <w:r w:rsidRPr="000C0BA0">
              <w:rPr>
                <w:b/>
                <w:szCs w:val="28"/>
              </w:rPr>
              <w:t>* Nghệ thuật xây dựng hình tượng nhân vật:</w:t>
            </w:r>
          </w:p>
          <w:p w:rsidR="00DA6FFF" w:rsidRPr="000A388B" w:rsidRDefault="00DA6FFF" w:rsidP="00732123">
            <w:pPr>
              <w:rPr>
                <w:szCs w:val="28"/>
              </w:rPr>
            </w:pPr>
            <w:r w:rsidRPr="000A388B">
              <w:rPr>
                <w:szCs w:val="28"/>
              </w:rPr>
              <w:t>- T</w:t>
            </w:r>
            <w:r w:rsidR="008571ED" w:rsidRPr="000A388B">
              <w:rPr>
                <w:szCs w:val="28"/>
              </w:rPr>
              <w:t>ạo dựng tình huống truyện độ</w:t>
            </w:r>
            <w:r w:rsidRPr="000A388B">
              <w:rPr>
                <w:szCs w:val="28"/>
              </w:rPr>
              <w:t>c đáo.</w:t>
            </w:r>
          </w:p>
          <w:p w:rsidR="00DA6FFF" w:rsidRPr="000A388B" w:rsidRDefault="00DA6FFF" w:rsidP="00732123">
            <w:pPr>
              <w:rPr>
                <w:szCs w:val="28"/>
              </w:rPr>
            </w:pPr>
            <w:r w:rsidRPr="000A388B">
              <w:rPr>
                <w:szCs w:val="28"/>
              </w:rPr>
              <w:t>- S</w:t>
            </w:r>
            <w:r w:rsidR="008571ED" w:rsidRPr="000A388B">
              <w:rPr>
                <w:szCs w:val="28"/>
              </w:rPr>
              <w:t>ử dụng thành công thủ pháp đối lậ</w:t>
            </w:r>
            <w:r w:rsidRPr="000A388B">
              <w:rPr>
                <w:szCs w:val="28"/>
              </w:rPr>
              <w:t>p.</w:t>
            </w:r>
          </w:p>
          <w:p w:rsidR="008571ED" w:rsidRPr="000A388B" w:rsidRDefault="00DA6FFF" w:rsidP="00732123">
            <w:pPr>
              <w:rPr>
                <w:szCs w:val="28"/>
              </w:rPr>
            </w:pPr>
            <w:r w:rsidRPr="000A388B">
              <w:rPr>
                <w:szCs w:val="28"/>
              </w:rPr>
              <w:t>- B</w:t>
            </w:r>
            <w:r w:rsidR="008571ED" w:rsidRPr="000A388B">
              <w:rPr>
                <w:szCs w:val="28"/>
              </w:rPr>
              <w:t xml:space="preserve">út pháp lãng mạn lí tưởng hóa, ngôn ngữ giàu tính tạo hình… </w:t>
            </w:r>
          </w:p>
        </w:tc>
        <w:tc>
          <w:tcPr>
            <w:tcW w:w="1178" w:type="dxa"/>
            <w:vAlign w:val="center"/>
          </w:tcPr>
          <w:p w:rsidR="008571ED" w:rsidRPr="000A388B" w:rsidRDefault="00C113A3" w:rsidP="00732123">
            <w:pPr>
              <w:rPr>
                <w:szCs w:val="28"/>
              </w:rPr>
            </w:pPr>
            <w:r w:rsidRPr="000A388B">
              <w:rPr>
                <w:szCs w:val="28"/>
              </w:rPr>
              <w:t>0,75</w:t>
            </w:r>
          </w:p>
          <w:p w:rsidR="008571ED" w:rsidRPr="000A388B" w:rsidRDefault="008571ED" w:rsidP="00732123">
            <w:pPr>
              <w:rPr>
                <w:szCs w:val="28"/>
              </w:rPr>
            </w:pPr>
          </w:p>
        </w:tc>
      </w:tr>
      <w:tr w:rsidR="008571ED" w:rsidRPr="000A388B" w:rsidTr="000A388B">
        <w:tc>
          <w:tcPr>
            <w:tcW w:w="1260" w:type="dxa"/>
            <w:vMerge/>
          </w:tcPr>
          <w:p w:rsidR="008571ED" w:rsidRPr="000A388B" w:rsidRDefault="008571ED" w:rsidP="00732123">
            <w:pPr>
              <w:pStyle w:val="apple-converted-space"/>
              <w:spacing w:line="195" w:lineRule="atLeast"/>
              <w:rPr>
                <w:rStyle w:val="Emphasis"/>
                <w:color w:val="FF0000"/>
                <w:szCs w:val="28"/>
              </w:rPr>
            </w:pPr>
          </w:p>
        </w:tc>
        <w:tc>
          <w:tcPr>
            <w:tcW w:w="930" w:type="dxa"/>
            <w:vMerge/>
          </w:tcPr>
          <w:p w:rsidR="008571ED" w:rsidRPr="000A388B" w:rsidRDefault="008571ED" w:rsidP="00732123">
            <w:pPr>
              <w:rPr>
                <w:color w:val="FF0000"/>
                <w:szCs w:val="28"/>
              </w:rPr>
            </w:pPr>
          </w:p>
        </w:tc>
        <w:tc>
          <w:tcPr>
            <w:tcW w:w="7612" w:type="dxa"/>
          </w:tcPr>
          <w:p w:rsidR="008571ED" w:rsidRPr="000A388B" w:rsidRDefault="000C0BA0" w:rsidP="00732123">
            <w:pPr>
              <w:rPr>
                <w:szCs w:val="28"/>
              </w:rPr>
            </w:pPr>
            <w:r w:rsidRPr="005F61B9">
              <w:rPr>
                <w:szCs w:val="28"/>
              </w:rPr>
              <w:t>*</w:t>
            </w:r>
            <w:r w:rsidR="008571ED" w:rsidRPr="005F61B9">
              <w:rPr>
                <w:szCs w:val="28"/>
              </w:rPr>
              <w:t xml:space="preserve">  K</w:t>
            </w:r>
            <w:r w:rsidR="008571ED" w:rsidRPr="000A388B">
              <w:rPr>
                <w:szCs w:val="28"/>
              </w:rPr>
              <w:t xml:space="preserve">ết thúc vấn để: </w:t>
            </w:r>
          </w:p>
          <w:p w:rsidR="00C113A3" w:rsidRPr="000A388B" w:rsidRDefault="008571ED" w:rsidP="00732123">
            <w:pPr>
              <w:rPr>
                <w:szCs w:val="28"/>
              </w:rPr>
            </w:pPr>
            <w:r w:rsidRPr="000A388B">
              <w:rPr>
                <w:szCs w:val="28"/>
              </w:rPr>
              <w:t>- Đánh giá chung về tác phẩm và nhân vậ</w:t>
            </w:r>
            <w:r w:rsidR="00C113A3" w:rsidRPr="000A388B">
              <w:rPr>
                <w:szCs w:val="28"/>
              </w:rPr>
              <w:t>t .</w:t>
            </w:r>
          </w:p>
          <w:p w:rsidR="00C113A3" w:rsidRPr="000A388B" w:rsidRDefault="00C113A3" w:rsidP="00732123">
            <w:pPr>
              <w:rPr>
                <w:szCs w:val="28"/>
              </w:rPr>
            </w:pPr>
            <w:r w:rsidRPr="000A388B">
              <w:rPr>
                <w:szCs w:val="28"/>
              </w:rPr>
              <w:t>-</w:t>
            </w:r>
            <w:r w:rsidR="000C0BA0">
              <w:rPr>
                <w:szCs w:val="28"/>
              </w:rPr>
              <w:t xml:space="preserve"> </w:t>
            </w:r>
            <w:r w:rsidRPr="000A388B">
              <w:rPr>
                <w:szCs w:val="28"/>
              </w:rPr>
              <w:t>C</w:t>
            </w:r>
            <w:r w:rsidR="008571ED" w:rsidRPr="000A388B">
              <w:rPr>
                <w:szCs w:val="28"/>
              </w:rPr>
              <w:t xml:space="preserve">hính tả, dùng từ, đặt </w:t>
            </w:r>
            <w:r w:rsidRPr="000A388B">
              <w:rPr>
                <w:szCs w:val="28"/>
              </w:rPr>
              <w:t>câu.</w:t>
            </w:r>
          </w:p>
          <w:p w:rsidR="008571ED" w:rsidRPr="000A388B" w:rsidRDefault="00C113A3" w:rsidP="00732123">
            <w:pPr>
              <w:rPr>
                <w:color w:val="FF0000"/>
                <w:szCs w:val="28"/>
              </w:rPr>
            </w:pPr>
            <w:r w:rsidRPr="000A388B">
              <w:rPr>
                <w:szCs w:val="28"/>
              </w:rPr>
              <w:t>-</w:t>
            </w:r>
            <w:r w:rsidR="008571ED" w:rsidRPr="000A388B">
              <w:rPr>
                <w:szCs w:val="28"/>
              </w:rPr>
              <w:t xml:space="preserve"> Đảm bảo quy tắc chính tả</w:t>
            </w:r>
            <w:r w:rsidR="000C0BA0">
              <w:rPr>
                <w:szCs w:val="28"/>
              </w:rPr>
              <w:t xml:space="preserve">, </w:t>
            </w:r>
            <w:r w:rsidR="008571ED" w:rsidRPr="000A388B">
              <w:rPr>
                <w:szCs w:val="28"/>
              </w:rPr>
              <w:t>dùng từ</w:t>
            </w:r>
            <w:r w:rsidR="000C0BA0">
              <w:rPr>
                <w:szCs w:val="28"/>
              </w:rPr>
              <w:t>,</w:t>
            </w:r>
            <w:r w:rsidR="008571ED" w:rsidRPr="000A388B">
              <w:rPr>
                <w:szCs w:val="28"/>
              </w:rPr>
              <w:t xml:space="preserve"> đặt câu.</w:t>
            </w:r>
          </w:p>
        </w:tc>
        <w:tc>
          <w:tcPr>
            <w:tcW w:w="1178" w:type="dxa"/>
            <w:vAlign w:val="center"/>
          </w:tcPr>
          <w:p w:rsidR="00B23EC6" w:rsidRPr="000A388B" w:rsidRDefault="00B23EC6" w:rsidP="00732123">
            <w:pPr>
              <w:rPr>
                <w:szCs w:val="28"/>
              </w:rPr>
            </w:pPr>
          </w:p>
          <w:p w:rsidR="008571ED" w:rsidRPr="000A388B" w:rsidRDefault="008571ED" w:rsidP="00732123">
            <w:pPr>
              <w:rPr>
                <w:szCs w:val="28"/>
              </w:rPr>
            </w:pPr>
            <w:r w:rsidRPr="000A388B">
              <w:rPr>
                <w:szCs w:val="28"/>
              </w:rPr>
              <w:t>0,</w:t>
            </w:r>
            <w:r w:rsidR="00B23EC6" w:rsidRPr="000A388B">
              <w:rPr>
                <w:szCs w:val="28"/>
              </w:rPr>
              <w:t>7</w:t>
            </w:r>
            <w:r w:rsidRPr="000A388B">
              <w:rPr>
                <w:szCs w:val="28"/>
              </w:rPr>
              <w:t>5</w:t>
            </w:r>
          </w:p>
          <w:p w:rsidR="00B23EC6" w:rsidRPr="000A388B" w:rsidRDefault="00B23EC6" w:rsidP="00732123">
            <w:pPr>
              <w:rPr>
                <w:szCs w:val="28"/>
              </w:rPr>
            </w:pPr>
          </w:p>
          <w:p w:rsidR="00B23EC6" w:rsidRPr="000A388B" w:rsidRDefault="00B23EC6" w:rsidP="00732123">
            <w:pPr>
              <w:rPr>
                <w:szCs w:val="28"/>
              </w:rPr>
            </w:pPr>
          </w:p>
        </w:tc>
      </w:tr>
    </w:tbl>
    <w:p w:rsidR="00FA0ADB" w:rsidRDefault="00FA0ADB" w:rsidP="00FA0ADB">
      <w:pPr>
        <w:spacing w:before="60" w:after="60"/>
        <w:jc w:val="both"/>
        <w:rPr>
          <w:rFonts w:eastAsia="Calibri"/>
          <w:spacing w:val="-10"/>
          <w:szCs w:val="28"/>
          <w:shd w:val="clear" w:color="auto" w:fill="FFFFFF"/>
        </w:rPr>
      </w:pPr>
      <w:r>
        <w:rPr>
          <w:rFonts w:eastAsia="Calibri"/>
          <w:b/>
          <w:spacing w:val="-10"/>
          <w:szCs w:val="28"/>
          <w:u w:val="single"/>
          <w:shd w:val="clear" w:color="auto" w:fill="FFFFFF"/>
        </w:rPr>
        <w:t>Câu 1</w:t>
      </w:r>
      <w:r>
        <w:rPr>
          <w:rFonts w:eastAsia="Calibri"/>
          <w:b/>
          <w:spacing w:val="-10"/>
          <w:szCs w:val="28"/>
          <w:shd w:val="clear" w:color="auto" w:fill="FFFFFF"/>
        </w:rPr>
        <w:t xml:space="preserve"> </w:t>
      </w:r>
      <w:r>
        <w:rPr>
          <w:rFonts w:eastAsia="Calibri"/>
          <w:spacing w:val="-10"/>
          <w:szCs w:val="28"/>
          <w:shd w:val="clear" w:color="auto" w:fill="FFFFFF"/>
        </w:rPr>
        <w:t>(0,5 điểm): Xác định phong cách ngôn ngữ của văn bản?</w:t>
      </w:r>
    </w:p>
    <w:p w:rsidR="00FA0ADB" w:rsidRDefault="00FA0ADB" w:rsidP="00FA0ADB">
      <w:pPr>
        <w:spacing w:before="60" w:after="60"/>
        <w:jc w:val="both"/>
        <w:rPr>
          <w:rFonts w:eastAsia="Calibri"/>
          <w:spacing w:val="-10"/>
          <w:szCs w:val="28"/>
          <w:shd w:val="clear" w:color="auto" w:fill="FFFFFF"/>
        </w:rPr>
      </w:pPr>
      <w:r>
        <w:rPr>
          <w:rFonts w:eastAsia="Calibri"/>
          <w:b/>
          <w:spacing w:val="-10"/>
          <w:szCs w:val="28"/>
          <w:u w:val="single"/>
          <w:shd w:val="clear" w:color="auto" w:fill="FFFFFF"/>
        </w:rPr>
        <w:t>Câu 2</w:t>
      </w:r>
      <w:r>
        <w:rPr>
          <w:rFonts w:eastAsia="Calibri"/>
          <w:spacing w:val="-10"/>
          <w:szCs w:val="28"/>
          <w:shd w:val="clear" w:color="auto" w:fill="FFFFFF"/>
        </w:rPr>
        <w:t xml:space="preserve"> (1,0 điểm):  </w:t>
      </w:r>
      <w:r>
        <w:rPr>
          <w:rFonts w:eastAsia="Calibri"/>
          <w:b/>
          <w:i/>
          <w:spacing w:val="-10"/>
          <w:szCs w:val="28"/>
          <w:shd w:val="clear" w:color="auto" w:fill="FFFFFF"/>
        </w:rPr>
        <w:t>Xưa nay vẫn thế</w:t>
      </w:r>
      <w:r>
        <w:rPr>
          <w:rFonts w:eastAsia="Calibri"/>
          <w:spacing w:val="-10"/>
          <w:szCs w:val="28"/>
          <w:shd w:val="clear" w:color="auto" w:fill="FFFFFF"/>
        </w:rPr>
        <w:t xml:space="preserve"> nói đến vấn đề gì?</w:t>
      </w:r>
    </w:p>
    <w:p w:rsidR="00FA0ADB" w:rsidRDefault="00FA0ADB" w:rsidP="00FA0ADB">
      <w:pPr>
        <w:spacing w:before="60" w:after="60"/>
        <w:jc w:val="both"/>
        <w:rPr>
          <w:rFonts w:eastAsia="Calibri"/>
          <w:spacing w:val="-10"/>
          <w:szCs w:val="28"/>
          <w:shd w:val="clear" w:color="auto" w:fill="FFFFFF"/>
        </w:rPr>
      </w:pPr>
      <w:r>
        <w:rPr>
          <w:rFonts w:eastAsia="Calibri"/>
          <w:b/>
          <w:spacing w:val="-10"/>
          <w:szCs w:val="28"/>
          <w:u w:val="single"/>
          <w:shd w:val="clear" w:color="auto" w:fill="FFFFFF"/>
        </w:rPr>
        <w:t>Câu 3</w:t>
      </w:r>
      <w:r>
        <w:rPr>
          <w:rFonts w:eastAsia="Calibri"/>
          <w:b/>
          <w:spacing w:val="-10"/>
          <w:szCs w:val="28"/>
          <w:shd w:val="clear" w:color="auto" w:fill="FFFFFF"/>
        </w:rPr>
        <w:t xml:space="preserve"> </w:t>
      </w:r>
      <w:r>
        <w:rPr>
          <w:rFonts w:eastAsia="Calibri"/>
          <w:spacing w:val="-10"/>
          <w:szCs w:val="28"/>
          <w:shd w:val="clear" w:color="auto" w:fill="FFFFFF"/>
        </w:rPr>
        <w:t>(0,5 điểm): Ngoài biện pháp nghệ thuật so sánh, hãy chỉ ra biện pháp nghệ thuật được sử dụng trong cả ba đoạn thuộc văn bản trên?</w:t>
      </w:r>
    </w:p>
    <w:p w:rsidR="00FA0ADB" w:rsidRDefault="00FA0ADB" w:rsidP="00FA0ADB">
      <w:pPr>
        <w:spacing w:before="60" w:after="60"/>
        <w:jc w:val="both"/>
        <w:rPr>
          <w:rFonts w:eastAsia="Calibri"/>
          <w:spacing w:val="-10"/>
          <w:szCs w:val="28"/>
          <w:shd w:val="clear" w:color="auto" w:fill="FFFFFF"/>
        </w:rPr>
      </w:pPr>
      <w:r>
        <w:rPr>
          <w:rFonts w:eastAsia="Calibri"/>
          <w:b/>
          <w:spacing w:val="-10"/>
          <w:szCs w:val="28"/>
          <w:u w:val="single"/>
          <w:shd w:val="clear" w:color="auto" w:fill="FFFFFF"/>
        </w:rPr>
        <w:t>Câu 4</w:t>
      </w:r>
      <w:r>
        <w:rPr>
          <w:rFonts w:eastAsia="Calibri"/>
          <w:spacing w:val="-10"/>
          <w:szCs w:val="28"/>
          <w:shd w:val="clear" w:color="auto" w:fill="FFFFFF"/>
        </w:rPr>
        <w:t xml:space="preserve"> (1,0 điểm): Từ văn bản trên anh chị rút ra bài học gì cho bản thân?</w:t>
      </w:r>
    </w:p>
    <w:p w:rsidR="00FA0ADB" w:rsidRDefault="00FA0ADB" w:rsidP="00FA0ADB">
      <w:pPr>
        <w:spacing w:before="60" w:after="60"/>
        <w:jc w:val="both"/>
        <w:rPr>
          <w:rFonts w:eastAsia="Calibri"/>
          <w:b/>
          <w:spacing w:val="-10"/>
          <w:szCs w:val="28"/>
          <w:u w:val="single"/>
        </w:rPr>
      </w:pPr>
      <w:r>
        <w:rPr>
          <w:rFonts w:eastAsia="Calibri"/>
          <w:b/>
          <w:spacing w:val="-10"/>
          <w:szCs w:val="28"/>
          <w:u w:val="single"/>
        </w:rPr>
        <w:t>PHẦN II. LÀM VĂN  (7,0 điểm)</w:t>
      </w:r>
      <w:r>
        <w:rPr>
          <w:rFonts w:eastAsia="Calibri"/>
          <w:b/>
          <w:spacing w:val="-10"/>
          <w:szCs w:val="28"/>
        </w:rPr>
        <w:t xml:space="preserve">: </w:t>
      </w:r>
    </w:p>
    <w:p w:rsidR="00FA0ADB" w:rsidRDefault="00FA0ADB" w:rsidP="00FA0ADB">
      <w:pPr>
        <w:spacing w:before="60" w:after="60"/>
        <w:jc w:val="both"/>
        <w:rPr>
          <w:rFonts w:eastAsia="Calibri"/>
          <w:spacing w:val="-10"/>
          <w:szCs w:val="28"/>
        </w:rPr>
      </w:pPr>
      <w:r>
        <w:rPr>
          <w:rFonts w:eastAsia="Calibri"/>
          <w:b/>
          <w:spacing w:val="-10"/>
          <w:szCs w:val="28"/>
          <w:u w:val="single"/>
        </w:rPr>
        <w:t>Câu 1. NLXH (2.0 điểm)</w:t>
      </w:r>
      <w:r>
        <w:rPr>
          <w:rFonts w:eastAsia="Calibri"/>
          <w:b/>
          <w:spacing w:val="-10"/>
          <w:szCs w:val="28"/>
        </w:rPr>
        <w:t>:</w:t>
      </w:r>
      <w:r>
        <w:rPr>
          <w:rFonts w:eastAsia="Calibri"/>
          <w:spacing w:val="-10"/>
          <w:szCs w:val="28"/>
        </w:rPr>
        <w:t xml:space="preserve"> </w:t>
      </w:r>
    </w:p>
    <w:p w:rsidR="00FA0ADB" w:rsidRDefault="00FA0ADB" w:rsidP="00FA0ADB">
      <w:pPr>
        <w:spacing w:before="60" w:after="60"/>
        <w:ind w:firstLine="720"/>
        <w:jc w:val="both"/>
        <w:rPr>
          <w:rFonts w:eastAsia="Calibri"/>
          <w:b/>
          <w:spacing w:val="-10"/>
          <w:szCs w:val="28"/>
          <w:u w:val="single"/>
        </w:rPr>
      </w:pPr>
      <w:r>
        <w:rPr>
          <w:rFonts w:eastAsia="Calibri"/>
          <w:spacing w:val="-10"/>
          <w:szCs w:val="28"/>
        </w:rPr>
        <w:t xml:space="preserve">Hãy viết một đoạn văn </w:t>
      </w:r>
      <w:r>
        <w:rPr>
          <w:rFonts w:eastAsia="Calibri"/>
          <w:i/>
          <w:spacing w:val="-10"/>
          <w:szCs w:val="28"/>
        </w:rPr>
        <w:t>( khoảng 200 chữ)</w:t>
      </w:r>
      <w:r>
        <w:rPr>
          <w:rFonts w:eastAsia="Calibri"/>
          <w:spacing w:val="-10"/>
          <w:szCs w:val="28"/>
        </w:rPr>
        <w:t xml:space="preserve"> trình bày giải pháp cho vấn đề được nêu ra ở phần Đọc hiểu.</w:t>
      </w:r>
    </w:p>
    <w:p w:rsidR="00FA0ADB" w:rsidRDefault="00FA0ADB" w:rsidP="00FA0ADB">
      <w:pPr>
        <w:jc w:val="both"/>
        <w:rPr>
          <w:rFonts w:eastAsia="Calibri"/>
          <w:spacing w:val="-10"/>
          <w:szCs w:val="28"/>
        </w:rPr>
      </w:pPr>
      <w:r>
        <w:rPr>
          <w:rFonts w:eastAsia="Calibri"/>
          <w:b/>
          <w:spacing w:val="-10"/>
          <w:szCs w:val="28"/>
          <w:u w:val="single"/>
        </w:rPr>
        <w:t>Câu 2. NLVH (5.0 điểm</w:t>
      </w:r>
      <w:r>
        <w:rPr>
          <w:rFonts w:eastAsia="Calibri"/>
          <w:b/>
          <w:spacing w:val="-10"/>
          <w:szCs w:val="28"/>
        </w:rPr>
        <w:t>):</w:t>
      </w:r>
      <w:r>
        <w:rPr>
          <w:rFonts w:eastAsia="Calibri"/>
          <w:spacing w:val="-10"/>
          <w:szCs w:val="28"/>
        </w:rPr>
        <w:t xml:space="preserve"> </w:t>
      </w:r>
    </w:p>
    <w:p w:rsidR="00FA0ADB" w:rsidRDefault="00FA0ADB" w:rsidP="00FA0ADB">
      <w:pPr>
        <w:ind w:firstLine="720"/>
        <w:jc w:val="both"/>
        <w:rPr>
          <w:rFonts w:ascii="Roboto" w:eastAsia="Times New Roman" w:hAnsi="Roboto"/>
          <w:i/>
          <w:iCs/>
          <w:color w:val="000000"/>
          <w:szCs w:val="28"/>
          <w:lang w:val="vi-VN"/>
        </w:rPr>
      </w:pPr>
      <w:r>
        <w:rPr>
          <w:szCs w:val="28"/>
        </w:rPr>
        <w:t xml:space="preserve">Hãy phân tích hình tượng người lái đò trong </w:t>
      </w:r>
      <w:r>
        <w:rPr>
          <w:b/>
          <w:i/>
          <w:szCs w:val="28"/>
        </w:rPr>
        <w:t>Người lái đò sông Đà</w:t>
      </w:r>
      <w:r>
        <w:rPr>
          <w:szCs w:val="28"/>
        </w:rPr>
        <w:t xml:space="preserve"> của Nguyễn Tuân. </w:t>
      </w:r>
    </w:p>
    <w:p w:rsidR="00E307FB" w:rsidRPr="003864B5" w:rsidRDefault="00E307FB" w:rsidP="0059524B">
      <w:pPr>
        <w:ind w:left="5040"/>
        <w:jc w:val="center"/>
        <w:rPr>
          <w:sz w:val="26"/>
          <w:szCs w:val="26"/>
        </w:rPr>
      </w:pPr>
    </w:p>
    <w:sectPr w:rsidR="00E307FB" w:rsidRPr="003864B5" w:rsidSect="00A90F2A">
      <w:pgSz w:w="11907" w:h="16840" w:code="9"/>
      <w:pgMar w:top="851" w:right="850" w:bottom="1134" w:left="1134" w:header="709" w:footer="36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D8A"/>
    <w:multiLevelType w:val="hybridMultilevel"/>
    <w:tmpl w:val="F81019D4"/>
    <w:lvl w:ilvl="0" w:tplc="3EE2BB9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86848"/>
    <w:multiLevelType w:val="hybridMultilevel"/>
    <w:tmpl w:val="55B46EB2"/>
    <w:lvl w:ilvl="0" w:tplc="9710DC3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645B2"/>
    <w:multiLevelType w:val="hybridMultilevel"/>
    <w:tmpl w:val="F3A8FA1E"/>
    <w:lvl w:ilvl="0" w:tplc="04A6995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617835"/>
    <w:multiLevelType w:val="hybridMultilevel"/>
    <w:tmpl w:val="33C8EC9A"/>
    <w:lvl w:ilvl="0" w:tplc="1A28D2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8E3B86"/>
    <w:multiLevelType w:val="hybridMultilevel"/>
    <w:tmpl w:val="42369B62"/>
    <w:lvl w:ilvl="0" w:tplc="4D202B0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FA"/>
    <w:rsid w:val="000028B4"/>
    <w:rsid w:val="00054063"/>
    <w:rsid w:val="000540D3"/>
    <w:rsid w:val="0006037E"/>
    <w:rsid w:val="00061C72"/>
    <w:rsid w:val="00086B99"/>
    <w:rsid w:val="00094D80"/>
    <w:rsid w:val="000A388B"/>
    <w:rsid w:val="000A5AD7"/>
    <w:rsid w:val="000A7F42"/>
    <w:rsid w:val="000C0BA0"/>
    <w:rsid w:val="000C147A"/>
    <w:rsid w:val="000F09D0"/>
    <w:rsid w:val="00114CC7"/>
    <w:rsid w:val="00117174"/>
    <w:rsid w:val="00136D96"/>
    <w:rsid w:val="00137036"/>
    <w:rsid w:val="001427E7"/>
    <w:rsid w:val="001918D1"/>
    <w:rsid w:val="001972A7"/>
    <w:rsid w:val="00197F60"/>
    <w:rsid w:val="001B425B"/>
    <w:rsid w:val="001D26A0"/>
    <w:rsid w:val="00204301"/>
    <w:rsid w:val="00213ABB"/>
    <w:rsid w:val="00214050"/>
    <w:rsid w:val="00223120"/>
    <w:rsid w:val="0022330D"/>
    <w:rsid w:val="00245FFA"/>
    <w:rsid w:val="0027680B"/>
    <w:rsid w:val="002A568A"/>
    <w:rsid w:val="002B73C3"/>
    <w:rsid w:val="002F215B"/>
    <w:rsid w:val="0031748A"/>
    <w:rsid w:val="00320FBD"/>
    <w:rsid w:val="00330C1A"/>
    <w:rsid w:val="0033391E"/>
    <w:rsid w:val="0034362C"/>
    <w:rsid w:val="00344B90"/>
    <w:rsid w:val="00362AED"/>
    <w:rsid w:val="003650E8"/>
    <w:rsid w:val="00371C80"/>
    <w:rsid w:val="00380C1E"/>
    <w:rsid w:val="00385791"/>
    <w:rsid w:val="003864B5"/>
    <w:rsid w:val="003A3E60"/>
    <w:rsid w:val="003B4A73"/>
    <w:rsid w:val="003D194C"/>
    <w:rsid w:val="003E3A42"/>
    <w:rsid w:val="003F441B"/>
    <w:rsid w:val="003F6BB7"/>
    <w:rsid w:val="00403044"/>
    <w:rsid w:val="00426ABA"/>
    <w:rsid w:val="0043145D"/>
    <w:rsid w:val="004320F5"/>
    <w:rsid w:val="00450FD9"/>
    <w:rsid w:val="00463972"/>
    <w:rsid w:val="00467AE7"/>
    <w:rsid w:val="0048005C"/>
    <w:rsid w:val="00494B42"/>
    <w:rsid w:val="004A0D3C"/>
    <w:rsid w:val="004A3771"/>
    <w:rsid w:val="004D2ADF"/>
    <w:rsid w:val="004E1D1D"/>
    <w:rsid w:val="00513164"/>
    <w:rsid w:val="0051595F"/>
    <w:rsid w:val="00521852"/>
    <w:rsid w:val="005224C0"/>
    <w:rsid w:val="00522592"/>
    <w:rsid w:val="00526ABF"/>
    <w:rsid w:val="005374BA"/>
    <w:rsid w:val="00551AC9"/>
    <w:rsid w:val="005626FD"/>
    <w:rsid w:val="005634BE"/>
    <w:rsid w:val="0056545C"/>
    <w:rsid w:val="00581AAC"/>
    <w:rsid w:val="00591E7B"/>
    <w:rsid w:val="0059524B"/>
    <w:rsid w:val="005966FE"/>
    <w:rsid w:val="005A3C43"/>
    <w:rsid w:val="005B5447"/>
    <w:rsid w:val="005B63D7"/>
    <w:rsid w:val="005C0C82"/>
    <w:rsid w:val="005E17ED"/>
    <w:rsid w:val="005E1CE9"/>
    <w:rsid w:val="005E7123"/>
    <w:rsid w:val="005F4915"/>
    <w:rsid w:val="005F61B9"/>
    <w:rsid w:val="005F7A56"/>
    <w:rsid w:val="006251CA"/>
    <w:rsid w:val="00640EC3"/>
    <w:rsid w:val="006507BD"/>
    <w:rsid w:val="0067273D"/>
    <w:rsid w:val="006755C9"/>
    <w:rsid w:val="006777E7"/>
    <w:rsid w:val="00683EED"/>
    <w:rsid w:val="00695FCB"/>
    <w:rsid w:val="006A12A7"/>
    <w:rsid w:val="006C56C3"/>
    <w:rsid w:val="006C57E7"/>
    <w:rsid w:val="006F7AD7"/>
    <w:rsid w:val="00705420"/>
    <w:rsid w:val="00732123"/>
    <w:rsid w:val="00773AB0"/>
    <w:rsid w:val="0078262C"/>
    <w:rsid w:val="00785101"/>
    <w:rsid w:val="007913FC"/>
    <w:rsid w:val="007B1CBF"/>
    <w:rsid w:val="007B73BF"/>
    <w:rsid w:val="007D1FC9"/>
    <w:rsid w:val="007F6E46"/>
    <w:rsid w:val="00814672"/>
    <w:rsid w:val="0083307F"/>
    <w:rsid w:val="00843075"/>
    <w:rsid w:val="008571ED"/>
    <w:rsid w:val="00870C4E"/>
    <w:rsid w:val="0087445B"/>
    <w:rsid w:val="008C6AC1"/>
    <w:rsid w:val="008D6B80"/>
    <w:rsid w:val="0090153C"/>
    <w:rsid w:val="00906274"/>
    <w:rsid w:val="00910537"/>
    <w:rsid w:val="00920992"/>
    <w:rsid w:val="00921699"/>
    <w:rsid w:val="009223B1"/>
    <w:rsid w:val="009269F1"/>
    <w:rsid w:val="009533D5"/>
    <w:rsid w:val="00957202"/>
    <w:rsid w:val="009576AF"/>
    <w:rsid w:val="0096149D"/>
    <w:rsid w:val="00964802"/>
    <w:rsid w:val="009662AC"/>
    <w:rsid w:val="00973CCB"/>
    <w:rsid w:val="009804D8"/>
    <w:rsid w:val="009C235F"/>
    <w:rsid w:val="009C2EDC"/>
    <w:rsid w:val="009D4973"/>
    <w:rsid w:val="009D4B13"/>
    <w:rsid w:val="009F629A"/>
    <w:rsid w:val="00A04FF3"/>
    <w:rsid w:val="00A23E4B"/>
    <w:rsid w:val="00A26467"/>
    <w:rsid w:val="00A5747B"/>
    <w:rsid w:val="00A81886"/>
    <w:rsid w:val="00A844DA"/>
    <w:rsid w:val="00A90F2A"/>
    <w:rsid w:val="00A94EFC"/>
    <w:rsid w:val="00A96ED7"/>
    <w:rsid w:val="00AA727A"/>
    <w:rsid w:val="00AC38B7"/>
    <w:rsid w:val="00AC769B"/>
    <w:rsid w:val="00AD648E"/>
    <w:rsid w:val="00AF4AC8"/>
    <w:rsid w:val="00AF5C74"/>
    <w:rsid w:val="00AF6188"/>
    <w:rsid w:val="00B216CC"/>
    <w:rsid w:val="00B23EC6"/>
    <w:rsid w:val="00B713BA"/>
    <w:rsid w:val="00B83A6F"/>
    <w:rsid w:val="00B845B8"/>
    <w:rsid w:val="00B94A57"/>
    <w:rsid w:val="00BB3BCC"/>
    <w:rsid w:val="00BB45F8"/>
    <w:rsid w:val="00BC33E1"/>
    <w:rsid w:val="00BD0C30"/>
    <w:rsid w:val="00BE1938"/>
    <w:rsid w:val="00BE216F"/>
    <w:rsid w:val="00BE674F"/>
    <w:rsid w:val="00BF1CD6"/>
    <w:rsid w:val="00BF25AC"/>
    <w:rsid w:val="00C113A3"/>
    <w:rsid w:val="00C3460F"/>
    <w:rsid w:val="00C50299"/>
    <w:rsid w:val="00C82D68"/>
    <w:rsid w:val="00C90192"/>
    <w:rsid w:val="00CA5221"/>
    <w:rsid w:val="00CB6512"/>
    <w:rsid w:val="00CD0662"/>
    <w:rsid w:val="00CD31CF"/>
    <w:rsid w:val="00CD3B27"/>
    <w:rsid w:val="00CD56FB"/>
    <w:rsid w:val="00CF17FB"/>
    <w:rsid w:val="00D14FF9"/>
    <w:rsid w:val="00D364FA"/>
    <w:rsid w:val="00D47AB8"/>
    <w:rsid w:val="00D57208"/>
    <w:rsid w:val="00D954DB"/>
    <w:rsid w:val="00DA2BC5"/>
    <w:rsid w:val="00DA6FFF"/>
    <w:rsid w:val="00DB6F34"/>
    <w:rsid w:val="00DC196B"/>
    <w:rsid w:val="00DC3581"/>
    <w:rsid w:val="00DC6B8B"/>
    <w:rsid w:val="00DD319F"/>
    <w:rsid w:val="00DD4F30"/>
    <w:rsid w:val="00E0095A"/>
    <w:rsid w:val="00E037BE"/>
    <w:rsid w:val="00E0678B"/>
    <w:rsid w:val="00E11F0F"/>
    <w:rsid w:val="00E14D13"/>
    <w:rsid w:val="00E307FB"/>
    <w:rsid w:val="00E31074"/>
    <w:rsid w:val="00E428DE"/>
    <w:rsid w:val="00E50597"/>
    <w:rsid w:val="00E66911"/>
    <w:rsid w:val="00E75EEE"/>
    <w:rsid w:val="00E802AE"/>
    <w:rsid w:val="00E82770"/>
    <w:rsid w:val="00E86884"/>
    <w:rsid w:val="00EA15CB"/>
    <w:rsid w:val="00EA3BD5"/>
    <w:rsid w:val="00EA43BD"/>
    <w:rsid w:val="00EC6658"/>
    <w:rsid w:val="00EC74C9"/>
    <w:rsid w:val="00ED4194"/>
    <w:rsid w:val="00EE6717"/>
    <w:rsid w:val="00EF7DE0"/>
    <w:rsid w:val="00F147B8"/>
    <w:rsid w:val="00F32D86"/>
    <w:rsid w:val="00F36654"/>
    <w:rsid w:val="00F45E60"/>
    <w:rsid w:val="00F616DB"/>
    <w:rsid w:val="00FA0ADB"/>
    <w:rsid w:val="00FB44D7"/>
    <w:rsid w:val="00FC06C6"/>
    <w:rsid w:val="00FC321D"/>
    <w:rsid w:val="00F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4FA"/>
    <w:rPr>
      <w:rFonts w:eastAsia="SimSun"/>
      <w:sz w:val="28"/>
      <w:szCs w:val="24"/>
      <w:lang w:val="en-IN" w:eastAsia="zh-CN"/>
    </w:rPr>
  </w:style>
  <w:style w:type="paragraph" w:styleId="Heading1">
    <w:name w:val="heading 1"/>
    <w:basedOn w:val="Normal"/>
    <w:link w:val="Heading1Char"/>
    <w:qFormat/>
    <w:rsid w:val="008571ED"/>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3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196B"/>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link w:val="Heading1"/>
    <w:rsid w:val="008571ED"/>
    <w:rPr>
      <w:b/>
      <w:bCs/>
      <w:kern w:val="36"/>
      <w:sz w:val="48"/>
      <w:szCs w:val="48"/>
    </w:rPr>
  </w:style>
  <w:style w:type="paragraph" w:customStyle="1" w:styleId="Char">
    <w:name w:val=" Char"/>
    <w:basedOn w:val="Normal"/>
    <w:rsid w:val="008571ED"/>
    <w:pPr>
      <w:pageBreakBefore/>
      <w:spacing w:before="100" w:beforeAutospacing="1" w:after="100" w:afterAutospacing="1"/>
    </w:pPr>
    <w:rPr>
      <w:rFonts w:ascii="Tahoma" w:eastAsia="Times New Roman" w:hAnsi="Tahoma" w:cs="Tahoma"/>
      <w:sz w:val="20"/>
      <w:szCs w:val="20"/>
      <w:lang w:val="en-US" w:eastAsia="en-US"/>
    </w:rPr>
  </w:style>
  <w:style w:type="paragraph" w:styleId="NormalWeb">
    <w:name w:val="Normal (Web)"/>
    <w:basedOn w:val="Normal"/>
    <w:rsid w:val="008571ED"/>
    <w:pPr>
      <w:spacing w:before="100" w:beforeAutospacing="1" w:after="100" w:afterAutospacing="1"/>
    </w:pPr>
    <w:rPr>
      <w:rFonts w:eastAsia="Times New Roman"/>
      <w:sz w:val="24"/>
      <w:lang w:val="en-US" w:eastAsia="en-US"/>
    </w:rPr>
  </w:style>
  <w:style w:type="character" w:styleId="Strong">
    <w:name w:val="Strong"/>
    <w:uiPriority w:val="99"/>
    <w:qFormat/>
    <w:rsid w:val="008571ED"/>
    <w:rPr>
      <w:b/>
      <w:bCs/>
    </w:rPr>
  </w:style>
  <w:style w:type="character" w:customStyle="1" w:styleId="apple-converted-space">
    <w:name w:val="apple-converted-space"/>
    <w:rsid w:val="008571ED"/>
  </w:style>
  <w:style w:type="character" w:styleId="Emphasis">
    <w:name w:val="Emphasis"/>
    <w:qFormat/>
    <w:rsid w:val="008571ED"/>
    <w:rPr>
      <w:i/>
      <w:iCs/>
    </w:rPr>
  </w:style>
  <w:style w:type="paragraph" w:customStyle="1" w:styleId="Char0">
    <w:name w:val="Char"/>
    <w:basedOn w:val="Normal"/>
    <w:semiHidden/>
    <w:rsid w:val="008571ED"/>
    <w:pPr>
      <w:tabs>
        <w:tab w:val="left" w:pos="1418"/>
      </w:tabs>
      <w:spacing w:after="160" w:line="240" w:lineRule="exact"/>
    </w:pPr>
    <w:rPr>
      <w:rFonts w:ascii="Arial" w:eastAsia="Times New Roman" w:hAnsi="Arial" w:cs="Arial"/>
      <w:w w:val="90"/>
      <w:sz w:val="22"/>
      <w:szCs w:val="22"/>
      <w:lang w:val="en-US" w:eastAsia="en-US"/>
    </w:rPr>
  </w:style>
  <w:style w:type="character" w:customStyle="1" w:styleId="textexposedshow">
    <w:name w:val="text_exposed_show"/>
    <w:rsid w:val="008571ED"/>
  </w:style>
  <w:style w:type="paragraph" w:styleId="BalloonText">
    <w:name w:val="Balloon Text"/>
    <w:basedOn w:val="Normal"/>
    <w:link w:val="BalloonTextChar"/>
    <w:rsid w:val="00CA5221"/>
    <w:rPr>
      <w:rFonts w:ascii="Segoe UI" w:hAnsi="Segoe UI"/>
      <w:sz w:val="18"/>
      <w:szCs w:val="18"/>
    </w:rPr>
  </w:style>
  <w:style w:type="character" w:customStyle="1" w:styleId="BalloonTextChar">
    <w:name w:val="Balloon Text Char"/>
    <w:link w:val="BalloonText"/>
    <w:rsid w:val="00CA5221"/>
    <w:rPr>
      <w:rFonts w:ascii="Segoe UI" w:eastAsia="SimSun" w:hAnsi="Segoe UI" w:cs="Segoe UI"/>
      <w:sz w:val="18"/>
      <w:szCs w:val="18"/>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4FA"/>
    <w:rPr>
      <w:rFonts w:eastAsia="SimSun"/>
      <w:sz w:val="28"/>
      <w:szCs w:val="24"/>
      <w:lang w:val="en-IN" w:eastAsia="zh-CN"/>
    </w:rPr>
  </w:style>
  <w:style w:type="paragraph" w:styleId="Heading1">
    <w:name w:val="heading 1"/>
    <w:basedOn w:val="Normal"/>
    <w:link w:val="Heading1Char"/>
    <w:qFormat/>
    <w:rsid w:val="008571ED"/>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3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196B"/>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link w:val="Heading1"/>
    <w:rsid w:val="008571ED"/>
    <w:rPr>
      <w:b/>
      <w:bCs/>
      <w:kern w:val="36"/>
      <w:sz w:val="48"/>
      <w:szCs w:val="48"/>
    </w:rPr>
  </w:style>
  <w:style w:type="paragraph" w:customStyle="1" w:styleId="Char">
    <w:name w:val=" Char"/>
    <w:basedOn w:val="Normal"/>
    <w:rsid w:val="008571ED"/>
    <w:pPr>
      <w:pageBreakBefore/>
      <w:spacing w:before="100" w:beforeAutospacing="1" w:after="100" w:afterAutospacing="1"/>
    </w:pPr>
    <w:rPr>
      <w:rFonts w:ascii="Tahoma" w:eastAsia="Times New Roman" w:hAnsi="Tahoma" w:cs="Tahoma"/>
      <w:sz w:val="20"/>
      <w:szCs w:val="20"/>
      <w:lang w:val="en-US" w:eastAsia="en-US"/>
    </w:rPr>
  </w:style>
  <w:style w:type="paragraph" w:styleId="NormalWeb">
    <w:name w:val="Normal (Web)"/>
    <w:basedOn w:val="Normal"/>
    <w:rsid w:val="008571ED"/>
    <w:pPr>
      <w:spacing w:before="100" w:beforeAutospacing="1" w:after="100" w:afterAutospacing="1"/>
    </w:pPr>
    <w:rPr>
      <w:rFonts w:eastAsia="Times New Roman"/>
      <w:sz w:val="24"/>
      <w:lang w:val="en-US" w:eastAsia="en-US"/>
    </w:rPr>
  </w:style>
  <w:style w:type="character" w:styleId="Strong">
    <w:name w:val="Strong"/>
    <w:uiPriority w:val="99"/>
    <w:qFormat/>
    <w:rsid w:val="008571ED"/>
    <w:rPr>
      <w:b/>
      <w:bCs/>
    </w:rPr>
  </w:style>
  <w:style w:type="character" w:customStyle="1" w:styleId="apple-converted-space">
    <w:name w:val="apple-converted-space"/>
    <w:rsid w:val="008571ED"/>
  </w:style>
  <w:style w:type="character" w:styleId="Emphasis">
    <w:name w:val="Emphasis"/>
    <w:qFormat/>
    <w:rsid w:val="008571ED"/>
    <w:rPr>
      <w:i/>
      <w:iCs/>
    </w:rPr>
  </w:style>
  <w:style w:type="paragraph" w:customStyle="1" w:styleId="Char0">
    <w:name w:val="Char"/>
    <w:basedOn w:val="Normal"/>
    <w:semiHidden/>
    <w:rsid w:val="008571ED"/>
    <w:pPr>
      <w:tabs>
        <w:tab w:val="left" w:pos="1418"/>
      </w:tabs>
      <w:spacing w:after="160" w:line="240" w:lineRule="exact"/>
    </w:pPr>
    <w:rPr>
      <w:rFonts w:ascii="Arial" w:eastAsia="Times New Roman" w:hAnsi="Arial" w:cs="Arial"/>
      <w:w w:val="90"/>
      <w:sz w:val="22"/>
      <w:szCs w:val="22"/>
      <w:lang w:val="en-US" w:eastAsia="en-US"/>
    </w:rPr>
  </w:style>
  <w:style w:type="character" w:customStyle="1" w:styleId="textexposedshow">
    <w:name w:val="text_exposed_show"/>
    <w:rsid w:val="008571ED"/>
  </w:style>
  <w:style w:type="paragraph" w:styleId="BalloonText">
    <w:name w:val="Balloon Text"/>
    <w:basedOn w:val="Normal"/>
    <w:link w:val="BalloonTextChar"/>
    <w:rsid w:val="00CA5221"/>
    <w:rPr>
      <w:rFonts w:ascii="Segoe UI" w:hAnsi="Segoe UI"/>
      <w:sz w:val="18"/>
      <w:szCs w:val="18"/>
    </w:rPr>
  </w:style>
  <w:style w:type="character" w:customStyle="1" w:styleId="BalloonTextChar">
    <w:name w:val="Balloon Text Char"/>
    <w:link w:val="BalloonText"/>
    <w:rsid w:val="00CA5221"/>
    <w:rPr>
      <w:rFonts w:ascii="Segoe UI" w:eastAsia="SimSun" w:hAnsi="Segoe UI" w:cs="Segoe UI"/>
      <w:sz w:val="18"/>
      <w:szCs w:val="18"/>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2D03-2BF1-4629-9580-2E7E2D6C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SỞ GIÁO DỤC &amp; ĐÀO TẠO</vt:lpstr>
    </vt:vector>
  </TitlesOfParts>
  <Company>Grizli777</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&amp; ĐÀO TẠO</dc:title>
  <dc:creator>SGD-CM</dc:creator>
  <cp:lastModifiedBy>ismail - [2010]</cp:lastModifiedBy>
  <cp:revision>2</cp:revision>
  <cp:lastPrinted>2018-12-24T11:10:00Z</cp:lastPrinted>
  <dcterms:created xsi:type="dcterms:W3CDTF">2019-12-17T01:42:00Z</dcterms:created>
  <dcterms:modified xsi:type="dcterms:W3CDTF">2019-12-17T01:42:00Z</dcterms:modified>
</cp:coreProperties>
</file>