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2ABC" w14:textId="77777777" w:rsidR="004936D4" w:rsidRPr="0035003F" w:rsidRDefault="004936D4" w:rsidP="004936D4">
      <w:pPr>
        <w:shd w:val="clear" w:color="auto" w:fill="FFFFFF"/>
        <w:spacing w:line="300" w:lineRule="auto"/>
        <w:jc w:val="both"/>
        <w:textAlignment w:val="baseline"/>
        <w:rPr>
          <w:rFonts w:ascii="Arial" w:eastAsia="Times New Roman" w:hAnsi="Arial" w:cs="Arial"/>
          <w:szCs w:val="26"/>
        </w:rPr>
      </w:pPr>
      <w:r w:rsidRPr="0035003F">
        <w:rPr>
          <w:rFonts w:eastAsia="Times New Roman" w:cs="Times New Roman"/>
          <w:szCs w:val="26"/>
        </w:rPr>
        <w:t>SỞ GIÁO DỤC VÀ ĐÀO TẠO HÀ NỘI</w:t>
      </w:r>
    </w:p>
    <w:p w14:paraId="61425493" w14:textId="77777777" w:rsidR="004936D4" w:rsidRPr="0035003F" w:rsidRDefault="004936D4" w:rsidP="004936D4">
      <w:pPr>
        <w:shd w:val="clear" w:color="auto" w:fill="FFFFFF"/>
        <w:spacing w:line="300" w:lineRule="auto"/>
        <w:jc w:val="both"/>
        <w:textAlignment w:val="baseline"/>
        <w:rPr>
          <w:rFonts w:ascii="Arial" w:eastAsia="Times New Roman" w:hAnsi="Arial" w:cs="Arial"/>
          <w:szCs w:val="26"/>
        </w:rPr>
      </w:pPr>
      <w:r w:rsidRPr="0035003F">
        <w:rPr>
          <w:rFonts w:eastAsia="Times New Roman" w:cs="Times New Roman"/>
          <w:b/>
          <w:bCs/>
          <w:szCs w:val="26"/>
        </w:rPr>
        <w:t xml:space="preserve">      TRƯỜNG THPT TRUNG GIÃ</w:t>
      </w:r>
    </w:p>
    <w:p w14:paraId="48B362EB" w14:textId="77777777" w:rsidR="004936D4" w:rsidRPr="0035003F" w:rsidRDefault="004936D4" w:rsidP="004936D4">
      <w:pPr>
        <w:shd w:val="clear" w:color="auto" w:fill="FFFFFF"/>
        <w:spacing w:line="300" w:lineRule="auto"/>
        <w:jc w:val="center"/>
        <w:textAlignment w:val="baseline"/>
        <w:rPr>
          <w:rFonts w:eastAsia="Times New Roman" w:cs="Times New Roman"/>
          <w:b/>
          <w:bCs/>
          <w:szCs w:val="26"/>
        </w:rPr>
      </w:pPr>
    </w:p>
    <w:p w14:paraId="24E6B135" w14:textId="06B6ECDA" w:rsidR="004936D4" w:rsidRPr="0035003F" w:rsidRDefault="004936D4" w:rsidP="004936D4">
      <w:pPr>
        <w:shd w:val="clear" w:color="auto" w:fill="FFFFFF"/>
        <w:spacing w:line="300" w:lineRule="auto"/>
        <w:jc w:val="center"/>
        <w:textAlignment w:val="baseline"/>
        <w:rPr>
          <w:rFonts w:ascii="Arial" w:eastAsia="Times New Roman" w:hAnsi="Arial" w:cs="Arial"/>
          <w:szCs w:val="26"/>
        </w:rPr>
      </w:pPr>
      <w:r>
        <w:rPr>
          <w:rFonts w:eastAsia="Times New Roman" w:cs="Times New Roman"/>
          <w:b/>
          <w:bCs/>
          <w:szCs w:val="26"/>
        </w:rPr>
        <w:t>NỘI DUNG SINH HOẠT TUẦN 1</w:t>
      </w:r>
      <w:r>
        <w:rPr>
          <w:rFonts w:eastAsia="Times New Roman" w:cs="Times New Roman"/>
          <w:b/>
          <w:bCs/>
          <w:szCs w:val="26"/>
        </w:rPr>
        <w:t>9</w:t>
      </w:r>
      <w:r>
        <w:rPr>
          <w:rFonts w:eastAsia="Times New Roman" w:cs="Times New Roman"/>
          <w:b/>
          <w:bCs/>
          <w:szCs w:val="26"/>
        </w:rPr>
        <w:t xml:space="preserve">, </w:t>
      </w:r>
      <w:r w:rsidRPr="0035003F">
        <w:rPr>
          <w:rFonts w:eastAsia="Times New Roman" w:cs="Times New Roman"/>
          <w:b/>
          <w:bCs/>
          <w:szCs w:val="26"/>
        </w:rPr>
        <w:t xml:space="preserve">KẾ HOẠCH CÔNG TÁC CN TUẦN </w:t>
      </w:r>
      <w:r>
        <w:rPr>
          <w:rFonts w:eastAsia="Times New Roman" w:cs="Times New Roman"/>
          <w:b/>
          <w:bCs/>
          <w:szCs w:val="26"/>
        </w:rPr>
        <w:t>20</w:t>
      </w:r>
    </w:p>
    <w:p w14:paraId="4128FDF1" w14:textId="77777777" w:rsidR="004936D4" w:rsidRPr="0035003F" w:rsidRDefault="004936D4" w:rsidP="004936D4">
      <w:pPr>
        <w:shd w:val="clear" w:color="auto" w:fill="FFFFFF"/>
        <w:spacing w:line="300" w:lineRule="auto"/>
        <w:jc w:val="center"/>
        <w:textAlignment w:val="baseline"/>
        <w:rPr>
          <w:rFonts w:ascii="Arial" w:eastAsia="Times New Roman" w:hAnsi="Arial" w:cs="Arial"/>
          <w:szCs w:val="26"/>
        </w:rPr>
      </w:pPr>
      <w:r w:rsidRPr="0035003F">
        <w:rPr>
          <w:rFonts w:eastAsia="Times New Roman" w:cs="Times New Roman"/>
          <w:i/>
          <w:iCs/>
          <w:szCs w:val="26"/>
        </w:rPr>
        <w:t xml:space="preserve">( </w:t>
      </w:r>
      <w:r>
        <w:rPr>
          <w:rFonts w:eastAsia="Times New Roman" w:cs="Times New Roman"/>
          <w:i/>
          <w:iCs/>
          <w:szCs w:val="26"/>
        </w:rPr>
        <w:t>08/01/2022</w:t>
      </w:r>
      <w:r w:rsidRPr="0035003F">
        <w:rPr>
          <w:rFonts w:eastAsia="Times New Roman" w:cs="Times New Roman"/>
          <w:i/>
          <w:iCs/>
          <w:szCs w:val="26"/>
        </w:rPr>
        <w:t>)</w:t>
      </w:r>
    </w:p>
    <w:p w14:paraId="5CA2EF86" w14:textId="59EAFAF1" w:rsidR="004936D4" w:rsidRDefault="00462D46" w:rsidP="004936D4">
      <w:pPr>
        <w:shd w:val="clear" w:color="auto" w:fill="FFFFFF"/>
        <w:spacing w:line="300" w:lineRule="auto"/>
        <w:textAlignment w:val="baseline"/>
        <w:rPr>
          <w:rFonts w:ascii="Arial" w:eastAsia="Times New Roman" w:hAnsi="Arial" w:cs="Arial"/>
          <w:szCs w:val="26"/>
        </w:rPr>
      </w:pPr>
      <w:r>
        <w:rPr>
          <w:rFonts w:eastAsia="Times New Roman" w:cs="Times New Roman"/>
          <w:bCs/>
          <w:szCs w:val="26"/>
        </w:rPr>
        <w:t>1.</w:t>
      </w:r>
      <w:r w:rsidR="004936D4" w:rsidRPr="0035003F">
        <w:rPr>
          <w:rFonts w:eastAsia="Times New Roman" w:cs="Times New Roman"/>
          <w:bCs/>
          <w:szCs w:val="26"/>
        </w:rPr>
        <w:t xml:space="preserve"> GVCN khối 12 thông báo lịch học trực tiếp và trực tuyến tuần </w:t>
      </w:r>
      <w:r w:rsidR="004936D4">
        <w:rPr>
          <w:rFonts w:eastAsia="Times New Roman" w:cs="Times New Roman"/>
          <w:bCs/>
          <w:szCs w:val="26"/>
        </w:rPr>
        <w:t>20</w:t>
      </w:r>
      <w:r w:rsidR="004936D4">
        <w:rPr>
          <w:rFonts w:eastAsia="Times New Roman" w:cs="Times New Roman"/>
          <w:bCs/>
          <w:szCs w:val="26"/>
        </w:rPr>
        <w:t xml:space="preserve"> </w:t>
      </w:r>
      <w:r w:rsidR="004936D4" w:rsidRPr="0035003F">
        <w:rPr>
          <w:rFonts w:eastAsia="Times New Roman" w:cs="Times New Roman"/>
          <w:i/>
          <w:iCs/>
          <w:szCs w:val="26"/>
        </w:rPr>
        <w:t xml:space="preserve">( </w:t>
      </w:r>
      <w:r w:rsidR="004936D4">
        <w:rPr>
          <w:rFonts w:eastAsia="Times New Roman" w:cs="Times New Roman"/>
          <w:i/>
          <w:iCs/>
          <w:szCs w:val="26"/>
        </w:rPr>
        <w:t>1</w:t>
      </w:r>
      <w:r w:rsidR="004936D4">
        <w:rPr>
          <w:rFonts w:eastAsia="Times New Roman" w:cs="Times New Roman"/>
          <w:i/>
          <w:iCs/>
          <w:szCs w:val="26"/>
        </w:rPr>
        <w:t>7</w:t>
      </w:r>
      <w:r w:rsidR="004936D4" w:rsidRPr="0035003F">
        <w:rPr>
          <w:rFonts w:eastAsia="Times New Roman" w:cs="Times New Roman"/>
          <w:i/>
          <w:iCs/>
          <w:szCs w:val="26"/>
        </w:rPr>
        <w:t>/</w:t>
      </w:r>
      <w:r w:rsidR="004936D4">
        <w:rPr>
          <w:rFonts w:eastAsia="Times New Roman" w:cs="Times New Roman"/>
          <w:i/>
          <w:iCs/>
          <w:szCs w:val="26"/>
        </w:rPr>
        <w:t>01</w:t>
      </w:r>
      <w:r w:rsidR="004936D4" w:rsidRPr="0035003F">
        <w:rPr>
          <w:rFonts w:eastAsia="Times New Roman" w:cs="Times New Roman"/>
          <w:i/>
          <w:iCs/>
          <w:szCs w:val="26"/>
        </w:rPr>
        <w:t>-</w:t>
      </w:r>
      <w:r w:rsidR="004936D4">
        <w:rPr>
          <w:rFonts w:eastAsia="Times New Roman" w:cs="Times New Roman"/>
          <w:i/>
          <w:iCs/>
          <w:szCs w:val="26"/>
        </w:rPr>
        <w:t>22</w:t>
      </w:r>
      <w:r w:rsidR="004936D4" w:rsidRPr="0035003F">
        <w:rPr>
          <w:rFonts w:eastAsia="Times New Roman" w:cs="Times New Roman"/>
          <w:i/>
          <w:iCs/>
          <w:szCs w:val="26"/>
        </w:rPr>
        <w:t>/</w:t>
      </w:r>
      <w:r w:rsidR="004936D4">
        <w:rPr>
          <w:rFonts w:eastAsia="Times New Roman" w:cs="Times New Roman"/>
          <w:i/>
          <w:iCs/>
          <w:szCs w:val="26"/>
        </w:rPr>
        <w:t>01</w:t>
      </w:r>
      <w:r w:rsidR="004936D4" w:rsidRPr="0035003F">
        <w:rPr>
          <w:rFonts w:eastAsia="Times New Roman" w:cs="Times New Roman"/>
          <w:i/>
          <w:iCs/>
          <w:szCs w:val="26"/>
        </w:rPr>
        <w:t>)</w:t>
      </w:r>
      <w:r w:rsidR="004936D4">
        <w:rPr>
          <w:rFonts w:ascii="Arial" w:eastAsia="Times New Roman" w:hAnsi="Arial" w:cs="Arial"/>
          <w:szCs w:val="26"/>
        </w:rPr>
        <w:t>:</w:t>
      </w:r>
    </w:p>
    <w:tbl>
      <w:tblPr>
        <w:tblStyle w:val="TableGrid"/>
        <w:tblW w:w="0" w:type="auto"/>
        <w:tblLook w:val="04A0" w:firstRow="1" w:lastRow="0" w:firstColumn="1" w:lastColumn="0" w:noHBand="0" w:noVBand="1"/>
      </w:tblPr>
      <w:tblGrid>
        <w:gridCol w:w="1283"/>
        <w:gridCol w:w="4307"/>
        <w:gridCol w:w="4181"/>
      </w:tblGrid>
      <w:tr w:rsidR="002629C9" w14:paraId="1F97C53E" w14:textId="77777777" w:rsidTr="00CF3FEA">
        <w:trPr>
          <w:trHeight w:val="282"/>
        </w:trPr>
        <w:tc>
          <w:tcPr>
            <w:tcW w:w="1293" w:type="dxa"/>
          </w:tcPr>
          <w:p w14:paraId="323E96CE" w14:textId="77777777" w:rsidR="002629C9" w:rsidRDefault="002629C9" w:rsidP="00CF3FEA">
            <w:r>
              <w:t>Thứ</w:t>
            </w:r>
          </w:p>
        </w:tc>
        <w:tc>
          <w:tcPr>
            <w:tcW w:w="4371" w:type="dxa"/>
          </w:tcPr>
          <w:p w14:paraId="262C1E53" w14:textId="77777777" w:rsidR="002629C9" w:rsidRDefault="002629C9" w:rsidP="00CF3FEA">
            <w:r>
              <w:t>Lớp học trực tiếp</w:t>
            </w:r>
          </w:p>
        </w:tc>
        <w:tc>
          <w:tcPr>
            <w:tcW w:w="4242" w:type="dxa"/>
          </w:tcPr>
          <w:p w14:paraId="0594268E" w14:textId="77777777" w:rsidR="002629C9" w:rsidRDefault="002629C9" w:rsidP="00CF3FEA">
            <w:r>
              <w:t>Lớp học trực tuyến</w:t>
            </w:r>
          </w:p>
        </w:tc>
      </w:tr>
      <w:tr w:rsidR="002629C9" w14:paraId="5519FCF1" w14:textId="77777777" w:rsidTr="00CF3FEA">
        <w:trPr>
          <w:trHeight w:val="296"/>
        </w:trPr>
        <w:tc>
          <w:tcPr>
            <w:tcW w:w="1293" w:type="dxa"/>
          </w:tcPr>
          <w:p w14:paraId="1C76A315" w14:textId="77777777" w:rsidR="002629C9" w:rsidRDefault="002629C9" w:rsidP="002629C9">
            <w:r>
              <w:t>2,4,6</w:t>
            </w:r>
          </w:p>
        </w:tc>
        <w:tc>
          <w:tcPr>
            <w:tcW w:w="4371" w:type="dxa"/>
          </w:tcPr>
          <w:p w14:paraId="0E5B2204" w14:textId="235C23E3" w:rsidR="002629C9" w:rsidRDefault="002629C9" w:rsidP="002629C9">
            <w:r>
              <w:t>12A2, A4, D2, D4, D6, D8</w:t>
            </w:r>
          </w:p>
        </w:tc>
        <w:tc>
          <w:tcPr>
            <w:tcW w:w="4242" w:type="dxa"/>
          </w:tcPr>
          <w:p w14:paraId="5934AE92" w14:textId="34D97F96" w:rsidR="002629C9" w:rsidRDefault="002629C9" w:rsidP="002629C9">
            <w:r>
              <w:t>12A1, A3, D1, D3, D5, D7</w:t>
            </w:r>
          </w:p>
        </w:tc>
      </w:tr>
      <w:tr w:rsidR="002629C9" w14:paraId="5A33EFCC" w14:textId="77777777" w:rsidTr="00CF3FEA">
        <w:trPr>
          <w:trHeight w:val="282"/>
        </w:trPr>
        <w:tc>
          <w:tcPr>
            <w:tcW w:w="1293" w:type="dxa"/>
          </w:tcPr>
          <w:p w14:paraId="61098496" w14:textId="338BFF4E" w:rsidR="002629C9" w:rsidRDefault="002629C9" w:rsidP="002629C9">
            <w:r>
              <w:t>3,5</w:t>
            </w:r>
            <w:r>
              <w:t>,7</w:t>
            </w:r>
          </w:p>
        </w:tc>
        <w:tc>
          <w:tcPr>
            <w:tcW w:w="4371" w:type="dxa"/>
          </w:tcPr>
          <w:p w14:paraId="453062EE" w14:textId="088722B3" w:rsidR="002629C9" w:rsidRDefault="002629C9" w:rsidP="002629C9">
            <w:r>
              <w:t>12A1, A3, D1, D3, D5, D7</w:t>
            </w:r>
          </w:p>
        </w:tc>
        <w:tc>
          <w:tcPr>
            <w:tcW w:w="4242" w:type="dxa"/>
          </w:tcPr>
          <w:p w14:paraId="6C5028A3" w14:textId="3A3DB82C" w:rsidR="002629C9" w:rsidRDefault="002629C9" w:rsidP="002629C9">
            <w:r>
              <w:t>12A2, A4, D2, D4, D6, D8</w:t>
            </w:r>
          </w:p>
        </w:tc>
      </w:tr>
    </w:tbl>
    <w:p w14:paraId="24A8C17B" w14:textId="48B339B3" w:rsidR="00462D46" w:rsidRDefault="00462D46" w:rsidP="004936D4">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2.</w:t>
      </w:r>
      <w:r w:rsidR="004936D4">
        <w:rPr>
          <w:rFonts w:eastAsia="Times New Roman" w:cs="Times New Roman"/>
          <w:bCs/>
          <w:szCs w:val="26"/>
        </w:rPr>
        <w:t xml:space="preserve"> </w:t>
      </w:r>
      <w:r>
        <w:rPr>
          <w:rFonts w:eastAsia="Times New Roman" w:cs="Times New Roman"/>
          <w:bCs/>
          <w:szCs w:val="26"/>
        </w:rPr>
        <w:t>Sơ kết Học kỳ 1:</w:t>
      </w:r>
    </w:p>
    <w:p w14:paraId="1B600F26" w14:textId="036DDA96" w:rsidR="00462D46" w:rsidRDefault="00462D46" w:rsidP="004936D4">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 Về học tập</w:t>
      </w:r>
      <w:r w:rsidR="00070871">
        <w:rPr>
          <w:rFonts w:eastAsia="Times New Roman" w:cs="Times New Roman"/>
          <w:bCs/>
          <w:szCs w:val="26"/>
        </w:rPr>
        <w:t xml:space="preserve">, </w:t>
      </w:r>
      <w:r>
        <w:rPr>
          <w:rFonts w:eastAsia="Times New Roman" w:cs="Times New Roman"/>
          <w:bCs/>
          <w:szCs w:val="26"/>
        </w:rPr>
        <w:t>kỷ luật</w:t>
      </w:r>
      <w:r w:rsidR="00070871">
        <w:rPr>
          <w:rFonts w:eastAsia="Times New Roman" w:cs="Times New Roman"/>
          <w:bCs/>
          <w:szCs w:val="26"/>
        </w:rPr>
        <w:t xml:space="preserve">, </w:t>
      </w:r>
      <w:r>
        <w:rPr>
          <w:rFonts w:eastAsia="Times New Roman" w:cs="Times New Roman"/>
          <w:bCs/>
          <w:szCs w:val="26"/>
        </w:rPr>
        <w:t>chuyên cần</w:t>
      </w:r>
      <w:r w:rsidR="00070871">
        <w:rPr>
          <w:rFonts w:eastAsia="Times New Roman" w:cs="Times New Roman"/>
          <w:bCs/>
          <w:szCs w:val="26"/>
        </w:rPr>
        <w:t>, v</w:t>
      </w:r>
      <w:r>
        <w:rPr>
          <w:rFonts w:eastAsia="Times New Roman" w:cs="Times New Roman"/>
          <w:bCs/>
          <w:szCs w:val="26"/>
        </w:rPr>
        <w:t>ề tổ chức lớp;</w:t>
      </w:r>
    </w:p>
    <w:p w14:paraId="6DFC1024" w14:textId="5BE6B251" w:rsidR="00462D46" w:rsidRDefault="00462D46" w:rsidP="004936D4">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 Các hoạt động khác như: Phòng, chống dịch bệnh</w:t>
      </w:r>
      <w:r w:rsidR="009A2334">
        <w:rPr>
          <w:rFonts w:eastAsia="Times New Roman" w:cs="Times New Roman"/>
          <w:bCs/>
          <w:szCs w:val="26"/>
        </w:rPr>
        <w:t>; các cuộc thi trực tuyến; các hoạt động thi đua của lớp, …</w:t>
      </w:r>
    </w:p>
    <w:p w14:paraId="79755E2B" w14:textId="77777777" w:rsidR="00130451" w:rsidRDefault="00130451" w:rsidP="00130451">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 Kết quả về học lực, hạnh kiểm</w:t>
      </w:r>
    </w:p>
    <w:p w14:paraId="3C53AADD" w14:textId="0558D9B7" w:rsidR="009A2334" w:rsidRDefault="009A2334" w:rsidP="004936D4">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 Những kết quả nổi bật, những ưu điểm, những tồn tại</w:t>
      </w:r>
      <w:r w:rsidR="00130451">
        <w:rPr>
          <w:rFonts w:eastAsia="Times New Roman" w:cs="Times New Roman"/>
          <w:bCs/>
          <w:szCs w:val="26"/>
        </w:rPr>
        <w:t xml:space="preserve"> và phương hướng của lớp.</w:t>
      </w:r>
    </w:p>
    <w:p w14:paraId="7FA75C22" w14:textId="095CDA13" w:rsidR="00130451" w:rsidRDefault="005B3D3A" w:rsidP="004936D4">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3</w:t>
      </w:r>
      <w:r w:rsidR="00130451">
        <w:rPr>
          <w:rFonts w:eastAsia="Times New Roman" w:cs="Times New Roman"/>
          <w:bCs/>
          <w:szCs w:val="26"/>
        </w:rPr>
        <w:t>. Công tác tuần 20:</w:t>
      </w:r>
    </w:p>
    <w:p w14:paraId="72951031" w14:textId="5E3089F0" w:rsidR="00130451" w:rsidRDefault="00130451" w:rsidP="004936D4">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 xml:space="preserve">- Tiết chào cờ ngày 17/01: </w:t>
      </w:r>
    </w:p>
    <w:p w14:paraId="0728A445" w14:textId="7E25C56A" w:rsidR="00130451" w:rsidRDefault="00130451" w:rsidP="004936D4">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 xml:space="preserve">+ GVCN các lớp 12A1, A3, D2, D7, D8; 11A1,2,3, </w:t>
      </w:r>
      <w:r w:rsidR="008F2C50">
        <w:rPr>
          <w:rFonts w:eastAsia="Times New Roman" w:cs="Times New Roman"/>
          <w:bCs/>
          <w:szCs w:val="26"/>
        </w:rPr>
        <w:t xml:space="preserve">D2,3,8; 10A2,3, D2,5,8 gửi đường link giúp em Ngô Phương Thảo Ly (cựu hs), sinh viên Đại học Y Hà Nội thực hiện lấy phiếu khảo sát </w:t>
      </w:r>
      <w:r w:rsidR="008F2C50" w:rsidRPr="008F2C50">
        <w:rPr>
          <w:rFonts w:eastAsia="Times New Roman" w:cs="Times New Roman"/>
          <w:b/>
          <w:color w:val="FF0000"/>
          <w:szCs w:val="26"/>
        </w:rPr>
        <w:t>học sinh</w:t>
      </w:r>
      <w:r w:rsidR="008F2C50" w:rsidRPr="008F2C50">
        <w:rPr>
          <w:rFonts w:eastAsia="Times New Roman" w:cs="Times New Roman"/>
          <w:bCs/>
          <w:color w:val="FF0000"/>
          <w:szCs w:val="26"/>
        </w:rPr>
        <w:t xml:space="preserve"> </w:t>
      </w:r>
      <w:r w:rsidR="008F2C50" w:rsidRPr="008F2C50">
        <w:rPr>
          <w:rFonts w:eastAsia="Times New Roman" w:cs="Times New Roman"/>
          <w:b/>
          <w:color w:val="FF0000"/>
          <w:szCs w:val="26"/>
        </w:rPr>
        <w:t>nữ</w:t>
      </w:r>
      <w:r w:rsidR="008F2C50">
        <w:rPr>
          <w:rFonts w:eastAsia="Times New Roman" w:cs="Times New Roman"/>
          <w:b/>
          <w:color w:val="FF0000"/>
          <w:szCs w:val="26"/>
        </w:rPr>
        <w:t xml:space="preserve"> </w:t>
      </w:r>
      <w:r w:rsidR="008F2C50">
        <w:rPr>
          <w:rFonts w:eastAsia="Times New Roman" w:cs="Times New Roman"/>
          <w:bCs/>
          <w:szCs w:val="26"/>
        </w:rPr>
        <w:t>làm đồ án tốt nghiệp. Nhắc học sinh nữ lớp mình hoàn thành trước 20h ngày 18/01.</w:t>
      </w:r>
    </w:p>
    <w:p w14:paraId="0A136674" w14:textId="26A21485" w:rsidR="008F2C50" w:rsidRDefault="008F2C50" w:rsidP="004936D4">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 xml:space="preserve">+ </w:t>
      </w:r>
      <w:r w:rsidR="007D2BA4">
        <w:rPr>
          <w:rFonts w:eastAsia="Times New Roman" w:cs="Times New Roman"/>
          <w:bCs/>
          <w:szCs w:val="26"/>
        </w:rPr>
        <w:t>Triển khai cuộc thi “Ngày Tết quê em” do Đoàn trường phát động.</w:t>
      </w:r>
    </w:p>
    <w:p w14:paraId="32FA087C" w14:textId="63E8F6C6" w:rsidR="007D2BA4" w:rsidRDefault="007D2BA4" w:rsidP="004936D4">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 Kiểm tra tiến độ, kết quả cuộc thi “ATGT vì nụ cười ngày mai”, các lớp gửi báo cáo lần 1 về số lượng đã tham gia đến thời điểm hiện tại cho cô Ánh tổng hợp và báo cáo BGH.</w:t>
      </w:r>
    </w:p>
    <w:p w14:paraId="7B4FF440" w14:textId="494C88C4" w:rsidR="007D2BA4" w:rsidRDefault="007D2BA4" w:rsidP="004936D4">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- 16h</w:t>
      </w:r>
      <w:r w:rsidR="00480234">
        <w:rPr>
          <w:rFonts w:eastAsia="Times New Roman" w:cs="Times New Roman"/>
          <w:bCs/>
          <w:szCs w:val="26"/>
        </w:rPr>
        <w:t xml:space="preserve"> ngày 18/01/22: Họp Ban thường trực CMHS tại phòng truyền thống</w:t>
      </w:r>
    </w:p>
    <w:p w14:paraId="1827A5D7" w14:textId="7DB10DA7" w:rsidR="00480234" w:rsidRDefault="00480234" w:rsidP="004936D4">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- 9h ngày 22/01: Sơ kết công tác Hội học kỳ 1, thành phần: BGH + TBĐD CMHS các lớp</w:t>
      </w:r>
    </w:p>
    <w:p w14:paraId="0C65B466" w14:textId="4A26C2F3" w:rsidR="00480234" w:rsidRDefault="00480234" w:rsidP="004936D4">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- 10h ngày 22/01: Trao quà Tết cho những học sinh có hoàn cảnh khó khăn</w:t>
      </w:r>
      <w:r w:rsidR="0097618D">
        <w:rPr>
          <w:rFonts w:eastAsia="Times New Roman" w:cs="Times New Roman"/>
          <w:bCs/>
          <w:szCs w:val="26"/>
        </w:rPr>
        <w:t>, thành phần: BGH, Ban Thường trực CMHS, Chủ tịch CĐ, CVĐ, học sinh và cha (mẹ) học sinh có hoàn cảnh khó khăn và đại diện các nhà tài trợ. 10 học sinh được nhận 1 triệu đồng</w:t>
      </w:r>
      <w:r w:rsidR="005B3D3A">
        <w:rPr>
          <w:rFonts w:eastAsia="Times New Roman" w:cs="Times New Roman"/>
          <w:bCs/>
          <w:szCs w:val="26"/>
        </w:rPr>
        <w:t>/ hs</w:t>
      </w:r>
      <w:r w:rsidR="0097618D">
        <w:rPr>
          <w:rFonts w:eastAsia="Times New Roman" w:cs="Times New Roman"/>
          <w:bCs/>
          <w:szCs w:val="26"/>
        </w:rPr>
        <w:t>, còn lại là 500000đ</w:t>
      </w:r>
      <w:r w:rsidR="005B3D3A">
        <w:rPr>
          <w:rFonts w:eastAsia="Times New Roman" w:cs="Times New Roman"/>
          <w:bCs/>
          <w:szCs w:val="26"/>
        </w:rPr>
        <w:t>/ hs. Đồng thời, mỗi học sinh được nhận một suất quà gồm: 10kg gạo, 1 can dầu ăn 2l, 1 túi mì chính, 1 chai nước mắm.</w:t>
      </w:r>
    </w:p>
    <w:p w14:paraId="4C11B905" w14:textId="430E7D57" w:rsidR="005B3D3A" w:rsidRDefault="005B3D3A" w:rsidP="004936D4">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 xml:space="preserve">- Họp CMHS (trực tuyến) ngày 23/01: Sơ kết học kỳ </w:t>
      </w:r>
      <w:r w:rsidR="00070871">
        <w:rPr>
          <w:rFonts w:eastAsia="Times New Roman" w:cs="Times New Roman"/>
          <w:bCs/>
          <w:szCs w:val="26"/>
        </w:rPr>
        <w:t>I và phương hướng học kỳ II.</w:t>
      </w:r>
    </w:p>
    <w:p w14:paraId="64625FCB" w14:textId="6E0B3AB9" w:rsidR="00070871" w:rsidRDefault="00070871" w:rsidP="00070871">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 Kiểm tra</w:t>
      </w:r>
      <w:r>
        <w:rPr>
          <w:rFonts w:eastAsia="Times New Roman" w:cs="Times New Roman"/>
          <w:bCs/>
          <w:szCs w:val="26"/>
        </w:rPr>
        <w:t xml:space="preserve"> </w:t>
      </w:r>
      <w:r>
        <w:rPr>
          <w:rFonts w:eastAsia="Times New Roman" w:cs="Times New Roman"/>
          <w:bCs/>
          <w:szCs w:val="26"/>
        </w:rPr>
        <w:t>h</w:t>
      </w:r>
      <w:r>
        <w:rPr>
          <w:rFonts w:eastAsia="Times New Roman" w:cs="Times New Roman"/>
          <w:bCs/>
          <w:szCs w:val="26"/>
        </w:rPr>
        <w:t>ồ sơ CN: GVCN cập nhật và hoàn thành sổ công tác CN để BGH kiểm tra vào ngày 19/01 (nộp sổ trước 16h ngày 18/01).</w:t>
      </w:r>
    </w:p>
    <w:p w14:paraId="5862F464" w14:textId="77777777" w:rsidR="004936D4" w:rsidRPr="0035003F" w:rsidRDefault="004936D4" w:rsidP="004936D4">
      <w:pPr>
        <w:shd w:val="clear" w:color="auto" w:fill="FFFFFF"/>
        <w:spacing w:line="300" w:lineRule="auto"/>
        <w:jc w:val="both"/>
        <w:textAlignment w:val="baseline"/>
        <w:rPr>
          <w:rFonts w:ascii="Arial" w:eastAsia="Times New Roman" w:hAnsi="Arial" w:cs="Arial"/>
          <w:szCs w:val="26"/>
        </w:rPr>
      </w:pPr>
      <w:r w:rsidRPr="0035003F">
        <w:rPr>
          <w:rFonts w:eastAsia="Times New Roman" w:cs="Times New Roman"/>
          <w:szCs w:val="26"/>
        </w:rPr>
        <w:t> </w:t>
      </w:r>
      <w:r w:rsidRPr="0035003F">
        <w:rPr>
          <w:rFonts w:eastAsia="Times New Roman" w:cs="Times New Roman"/>
          <w:i/>
          <w:iCs/>
          <w:szCs w:val="26"/>
        </w:rPr>
        <w:t xml:space="preserve">                                                                                        Hà Nội, ngày </w:t>
      </w:r>
      <w:r>
        <w:rPr>
          <w:rFonts w:eastAsia="Times New Roman" w:cs="Times New Roman"/>
          <w:i/>
          <w:iCs/>
          <w:szCs w:val="26"/>
        </w:rPr>
        <w:t>07</w:t>
      </w:r>
      <w:r w:rsidRPr="0035003F">
        <w:rPr>
          <w:rFonts w:eastAsia="Times New Roman" w:cs="Times New Roman"/>
          <w:i/>
          <w:iCs/>
          <w:szCs w:val="26"/>
        </w:rPr>
        <w:t xml:space="preserve"> tháng </w:t>
      </w:r>
      <w:r>
        <w:rPr>
          <w:rFonts w:eastAsia="Times New Roman" w:cs="Times New Roman"/>
          <w:i/>
          <w:iCs/>
          <w:szCs w:val="26"/>
        </w:rPr>
        <w:t>01</w:t>
      </w:r>
      <w:r w:rsidRPr="0035003F">
        <w:rPr>
          <w:rFonts w:eastAsia="Times New Roman" w:cs="Times New Roman"/>
          <w:i/>
          <w:iCs/>
          <w:szCs w:val="26"/>
        </w:rPr>
        <w:t xml:space="preserve"> năm 202</w:t>
      </w:r>
      <w:r>
        <w:rPr>
          <w:rFonts w:eastAsia="Times New Roman" w:cs="Times New Roman"/>
          <w:i/>
          <w:iCs/>
          <w:szCs w:val="26"/>
        </w:rPr>
        <w:t>2</w:t>
      </w:r>
    </w:p>
    <w:p w14:paraId="674694D7" w14:textId="77777777" w:rsidR="004936D4" w:rsidRPr="0035003F" w:rsidRDefault="004936D4" w:rsidP="004936D4">
      <w:pPr>
        <w:shd w:val="clear" w:color="auto" w:fill="FFFFFF"/>
        <w:spacing w:line="300" w:lineRule="auto"/>
        <w:jc w:val="both"/>
        <w:textAlignment w:val="baseline"/>
        <w:rPr>
          <w:rFonts w:ascii="Arial" w:eastAsia="Times New Roman" w:hAnsi="Arial" w:cs="Arial"/>
          <w:szCs w:val="26"/>
        </w:rPr>
      </w:pPr>
      <w:r w:rsidRPr="0035003F">
        <w:rPr>
          <w:rFonts w:eastAsia="Times New Roman" w:cs="Times New Roman"/>
          <w:b/>
          <w:bCs/>
          <w:szCs w:val="26"/>
        </w:rPr>
        <w:t>                                                                                                    KT.HIỆU TRƯỞNG</w:t>
      </w:r>
    </w:p>
    <w:p w14:paraId="19C8E741" w14:textId="77777777" w:rsidR="004936D4" w:rsidRPr="0035003F" w:rsidRDefault="004936D4" w:rsidP="004936D4">
      <w:pPr>
        <w:shd w:val="clear" w:color="auto" w:fill="FFFFFF"/>
        <w:spacing w:line="300" w:lineRule="auto"/>
        <w:jc w:val="both"/>
        <w:textAlignment w:val="baseline"/>
        <w:rPr>
          <w:rFonts w:eastAsia="Times New Roman" w:cs="Times New Roman"/>
          <w:b/>
          <w:szCs w:val="26"/>
        </w:rPr>
      </w:pPr>
      <w:r w:rsidRPr="0035003F">
        <w:rPr>
          <w:rFonts w:eastAsia="Times New Roman" w:cs="Times New Roman"/>
          <w:szCs w:val="26"/>
        </w:rPr>
        <w:t xml:space="preserve">                                                                                                   </w:t>
      </w:r>
      <w:r w:rsidRPr="0035003F">
        <w:rPr>
          <w:rFonts w:eastAsia="Times New Roman" w:cs="Times New Roman"/>
          <w:b/>
          <w:szCs w:val="26"/>
        </w:rPr>
        <w:t>PHÓ HIỆU TRƯỞNG</w:t>
      </w:r>
    </w:p>
    <w:p w14:paraId="4B5C78B6" w14:textId="77777777" w:rsidR="004936D4" w:rsidRDefault="004936D4" w:rsidP="004936D4">
      <w:pPr>
        <w:shd w:val="clear" w:color="auto" w:fill="FFFFFF"/>
        <w:spacing w:line="300" w:lineRule="auto"/>
        <w:jc w:val="both"/>
        <w:textAlignment w:val="baseline"/>
        <w:rPr>
          <w:rFonts w:eastAsia="Times New Roman" w:cs="Times New Roman"/>
          <w:szCs w:val="26"/>
        </w:rPr>
      </w:pPr>
    </w:p>
    <w:p w14:paraId="358FBEA0" w14:textId="77777777" w:rsidR="004936D4" w:rsidRPr="0035003F" w:rsidRDefault="004936D4" w:rsidP="004936D4">
      <w:pPr>
        <w:shd w:val="clear" w:color="auto" w:fill="FFFFFF"/>
        <w:spacing w:line="300" w:lineRule="auto"/>
        <w:jc w:val="both"/>
        <w:textAlignment w:val="baseline"/>
        <w:rPr>
          <w:rFonts w:eastAsia="Times New Roman" w:cs="Times New Roman"/>
          <w:szCs w:val="26"/>
        </w:rPr>
      </w:pPr>
    </w:p>
    <w:p w14:paraId="6C7023B5" w14:textId="34757D6F" w:rsidR="009D315E" w:rsidRDefault="004936D4" w:rsidP="00070871">
      <w:pPr>
        <w:shd w:val="clear" w:color="auto" w:fill="FFFFFF"/>
        <w:spacing w:line="300" w:lineRule="auto"/>
        <w:jc w:val="both"/>
        <w:textAlignment w:val="baseline"/>
      </w:pPr>
      <w:r w:rsidRPr="0035003F">
        <w:rPr>
          <w:rFonts w:eastAsia="Times New Roman" w:cs="Times New Roman"/>
          <w:szCs w:val="26"/>
        </w:rPr>
        <w:t xml:space="preserve">                                                                                                       </w:t>
      </w:r>
      <w:r w:rsidRPr="0035003F">
        <w:rPr>
          <w:rFonts w:eastAsia="Times New Roman" w:cs="Times New Roman"/>
          <w:b/>
          <w:szCs w:val="26"/>
        </w:rPr>
        <w:t>Nguyễn Anh Hải  </w:t>
      </w:r>
    </w:p>
    <w:sectPr w:rsidR="009D315E" w:rsidSect="009F546B">
      <w:pgSz w:w="12240" w:h="15840" w:code="1"/>
      <w:pgMar w:top="568" w:right="1041" w:bottom="426" w:left="1418" w:header="720" w:footer="720" w:gutter="0"/>
      <w:paperSrc w:first="7"/>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D4"/>
    <w:rsid w:val="00070871"/>
    <w:rsid w:val="00092DF8"/>
    <w:rsid w:val="00130451"/>
    <w:rsid w:val="002629C9"/>
    <w:rsid w:val="0029030C"/>
    <w:rsid w:val="00462D46"/>
    <w:rsid w:val="00480234"/>
    <w:rsid w:val="004936D4"/>
    <w:rsid w:val="005B3D3A"/>
    <w:rsid w:val="006B2EF4"/>
    <w:rsid w:val="007D2BA4"/>
    <w:rsid w:val="008F2C50"/>
    <w:rsid w:val="0097618D"/>
    <w:rsid w:val="009A2334"/>
    <w:rsid w:val="009D315E"/>
    <w:rsid w:val="00A9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FF4B"/>
  <w15:chartTrackingRefBased/>
  <w15:docId w15:val="{E527384B-3BA7-4A79-833C-56F490AE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6D4"/>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2022-01-14T00:58:00Z</dcterms:created>
  <dcterms:modified xsi:type="dcterms:W3CDTF">2022-01-14T02:37:00Z</dcterms:modified>
</cp:coreProperties>
</file>