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5" w:rsidRPr="009F323F" w:rsidRDefault="00F30485" w:rsidP="00F30485">
      <w:pPr>
        <w:shd w:val="clear" w:color="auto" w:fill="FFFFFF"/>
        <w:spacing w:before="60" w:after="6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sz w:val="28"/>
          <w:szCs w:val="28"/>
        </w:rPr>
        <w:t>SỞ GIÁO DỤC VÀ ĐÀO TẠO HÀ NỘI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NỘI DUNG SINH HOẠT TUẦN 27, KẾ HOẠCH CN TUẦN 28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( </w:t>
      </w:r>
      <w:r>
        <w:rPr>
          <w:rFonts w:eastAsia="Times New Roman" w:cs="Times New Roman"/>
          <w:i/>
          <w:iCs/>
          <w:sz w:val="28"/>
          <w:szCs w:val="28"/>
        </w:rPr>
        <w:t>20</w:t>
      </w:r>
      <w:r w:rsidRPr="009F323F">
        <w:rPr>
          <w:rFonts w:eastAsia="Times New Roman" w:cs="Times New Roman"/>
          <w:i/>
          <w:iCs/>
          <w:sz w:val="28"/>
          <w:szCs w:val="28"/>
        </w:rPr>
        <w:t>/</w:t>
      </w:r>
      <w:r>
        <w:rPr>
          <w:rFonts w:eastAsia="Times New Roman" w:cs="Times New Roman"/>
          <w:i/>
          <w:iCs/>
          <w:sz w:val="28"/>
          <w:szCs w:val="28"/>
        </w:rPr>
        <w:t>3/2021</w:t>
      </w:r>
      <w:r w:rsidRPr="009F323F">
        <w:rPr>
          <w:rFonts w:eastAsia="Times New Roman" w:cs="Times New Roman"/>
          <w:i/>
          <w:iCs/>
          <w:sz w:val="28"/>
          <w:szCs w:val="28"/>
        </w:rPr>
        <w:t>)</w:t>
      </w:r>
    </w:p>
    <w:p w:rsidR="00F30485" w:rsidRPr="00455CF1" w:rsidRDefault="00F30485" w:rsidP="00F3048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55CF1">
        <w:rPr>
          <w:b/>
          <w:sz w:val="28"/>
          <w:szCs w:val="28"/>
        </w:rPr>
        <w:t>1. Sơ kết tuần</w:t>
      </w:r>
      <w:r>
        <w:rPr>
          <w:b/>
          <w:sz w:val="28"/>
          <w:szCs w:val="28"/>
        </w:rPr>
        <w:t>:</w:t>
      </w:r>
    </w:p>
    <w:p w:rsidR="00F30485" w:rsidRDefault="00F30485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Sơ tình hình học tập, ý thức tổ chức kỷ luật.</w:t>
      </w:r>
      <w:r>
        <w:rPr>
          <w:rFonts w:cs="Times New Roman"/>
          <w:sz w:val="28"/>
          <w:szCs w:val="28"/>
        </w:rPr>
        <w:t xml:space="preserve"> </w:t>
      </w:r>
    </w:p>
    <w:p w:rsidR="00F30485" w:rsidRDefault="00F30485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GVCN lưu ý việc ăn mặc của học sinh: </w:t>
      </w:r>
      <w:r w:rsidR="00606C2B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ơ mi bên trong, áo khoác bên ngoài để nếu trời nóng hơn</w:t>
      </w:r>
      <w:r w:rsidR="00606C2B">
        <w:rPr>
          <w:rFonts w:cs="Times New Roman"/>
          <w:sz w:val="28"/>
          <w:szCs w:val="28"/>
        </w:rPr>
        <w:t xml:space="preserve"> có thể cởi áo khoác mà vẫn thực hiện đồng phục mà không phải bật quạt.</w:t>
      </w:r>
    </w:p>
    <w:p w:rsidR="00606C2B" w:rsidRDefault="00606C2B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Các chi đoàn tổ chức Kết nạp đoàn viên theo đúng quy định.</w:t>
      </w:r>
    </w:p>
    <w:p w:rsidR="00386037" w:rsidRDefault="00386037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Quán triệt nâng cao ý thức học tập, thông báo SBD, phòng thi, thời gian và quy định thi chung giữa kỳ 2.</w:t>
      </w:r>
    </w:p>
    <w:p w:rsidR="00F30485" w:rsidRDefault="00F30485" w:rsidP="00F30485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D1866">
        <w:rPr>
          <w:rFonts w:cs="Times New Roman"/>
          <w:b/>
          <w:sz w:val="28"/>
          <w:szCs w:val="28"/>
        </w:rPr>
        <w:t>2. Kế hoạch tuầ</w:t>
      </w:r>
      <w:r>
        <w:rPr>
          <w:rFonts w:cs="Times New Roman"/>
          <w:b/>
          <w:sz w:val="28"/>
          <w:szCs w:val="28"/>
        </w:rPr>
        <w:t>n 2</w:t>
      </w:r>
      <w:r w:rsidR="00606C2B">
        <w:rPr>
          <w:rFonts w:cs="Times New Roman"/>
          <w:b/>
          <w:sz w:val="28"/>
          <w:szCs w:val="28"/>
        </w:rPr>
        <w:t>8</w:t>
      </w:r>
      <w:r w:rsidRPr="00ED1866">
        <w:rPr>
          <w:rFonts w:cs="Times New Roman"/>
          <w:b/>
          <w:sz w:val="28"/>
          <w:szCs w:val="28"/>
        </w:rPr>
        <w:t>:</w:t>
      </w:r>
    </w:p>
    <w:p w:rsidR="00F30485" w:rsidRDefault="00F30485" w:rsidP="00386037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Tiết chào cờ</w:t>
      </w:r>
      <w:r w:rsidR="003860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thứ 2 : </w:t>
      </w:r>
      <w:r w:rsidR="00386037" w:rsidRPr="0088388F">
        <w:t>Hoạt động ngoại khóa theo chủ đề: Thanh niên THPT Trung Giã với xây dựng tổ chức Đoàn vững mạ</w:t>
      </w:r>
      <w:r w:rsidR="00386037">
        <w:t>nh (12D1, 10A4).</w:t>
      </w:r>
    </w:p>
    <w:p w:rsidR="00F30485" w:rsidRDefault="00F30485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Thực hiện tốt nền nếp, nội quy, nâng cao hiệu quả các giờ họ</w:t>
      </w:r>
      <w:r w:rsidR="000B4B3E">
        <w:rPr>
          <w:rFonts w:cs="Times New Roman"/>
          <w:sz w:val="28"/>
          <w:szCs w:val="28"/>
        </w:rPr>
        <w:t>c và kết quả thi chung giữa kỳ 2.</w:t>
      </w:r>
    </w:p>
    <w:p w:rsidR="00F30485" w:rsidRDefault="00F30485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Phân công tưới cây trong phòng học, chăm sóc CTTN thường xuyên hơn.</w:t>
      </w:r>
      <w:r w:rsidR="000B4B3E">
        <w:rPr>
          <w:rFonts w:cs="Times New Roman"/>
          <w:sz w:val="28"/>
          <w:szCs w:val="28"/>
        </w:rPr>
        <w:t xml:space="preserve"> Kiểm tra CTTN vào 2</w:t>
      </w:r>
      <w:r w:rsidR="00273943">
        <w:rPr>
          <w:rFonts w:cs="Times New Roman"/>
          <w:sz w:val="28"/>
          <w:szCs w:val="28"/>
        </w:rPr>
        <w:t>7</w:t>
      </w:r>
      <w:bookmarkStart w:id="0" w:name="_GoBack"/>
      <w:bookmarkEnd w:id="0"/>
      <w:r w:rsidR="000B4B3E">
        <w:rPr>
          <w:rFonts w:cs="Times New Roman"/>
          <w:sz w:val="28"/>
          <w:szCs w:val="28"/>
        </w:rPr>
        <w:t>/3.</w:t>
      </w:r>
    </w:p>
    <w:p w:rsidR="008A292C" w:rsidRDefault="008A292C" w:rsidP="00F30485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GVCN cập nhật sổ CN, BGH kiểm tra vào 7/4.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ind w:left="50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Hà Nội, ngày </w:t>
      </w:r>
      <w:r>
        <w:rPr>
          <w:rFonts w:eastAsia="Times New Roman" w:cs="Times New Roman"/>
          <w:i/>
          <w:iCs/>
          <w:sz w:val="28"/>
          <w:szCs w:val="28"/>
        </w:rPr>
        <w:t>1</w:t>
      </w:r>
      <w:r w:rsidR="000B4B3E">
        <w:rPr>
          <w:rFonts w:eastAsia="Times New Roman" w:cs="Times New Roman"/>
          <w:i/>
          <w:iCs/>
          <w:sz w:val="28"/>
          <w:szCs w:val="28"/>
        </w:rPr>
        <w:t>9</w:t>
      </w:r>
      <w:r>
        <w:rPr>
          <w:rFonts w:eastAsia="Times New Roman" w:cs="Times New Roman"/>
          <w:i/>
          <w:iCs/>
          <w:sz w:val="28"/>
          <w:szCs w:val="28"/>
        </w:rPr>
        <w:t xml:space="preserve"> tháng 03 năm 2021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ind w:left="5040" w:firstLine="72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9F323F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F30485" w:rsidRPr="00607EED" w:rsidRDefault="00F30485" w:rsidP="00F30485">
      <w:pPr>
        <w:shd w:val="clear" w:color="auto" w:fill="FFFFFF"/>
        <w:spacing w:before="60" w:after="60" w:line="360" w:lineRule="auto"/>
        <w:ind w:left="5040" w:firstLine="720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Pr="00607EED">
        <w:rPr>
          <w:rFonts w:eastAsia="Times New Roman" w:cs="Times New Roman"/>
          <w:b/>
          <w:sz w:val="28"/>
          <w:szCs w:val="28"/>
        </w:rPr>
        <w:t>PHÓ HIỆU TRƯỞNG</w:t>
      </w:r>
    </w:p>
    <w:p w:rsidR="00F30485" w:rsidRPr="009F323F" w:rsidRDefault="00F30485" w:rsidP="00F30485">
      <w:pPr>
        <w:shd w:val="clear" w:color="auto" w:fill="FFFFFF"/>
        <w:spacing w:before="60" w:after="60"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F30485" w:rsidRDefault="00F30485" w:rsidP="00F30485">
      <w:pPr>
        <w:shd w:val="clear" w:color="auto" w:fill="FFFFFF"/>
        <w:spacing w:before="60" w:after="60" w:line="360" w:lineRule="auto"/>
        <w:ind w:left="5760"/>
        <w:jc w:val="both"/>
        <w:textAlignment w:val="baseline"/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 w:rsidRPr="00607EED">
        <w:rPr>
          <w:rFonts w:eastAsia="Times New Roman" w:cs="Times New Roman"/>
          <w:b/>
          <w:sz w:val="28"/>
          <w:szCs w:val="28"/>
        </w:rPr>
        <w:t>Nguyễn Anh Hải  </w:t>
      </w:r>
      <w:r w:rsidRPr="00607EED">
        <w:rPr>
          <w:b/>
          <w:sz w:val="28"/>
          <w:szCs w:val="28"/>
        </w:rPr>
        <w:t xml:space="preserve"> </w:t>
      </w:r>
    </w:p>
    <w:p w:rsidR="009D315E" w:rsidRDefault="009D315E"/>
    <w:sectPr w:rsidR="009D315E" w:rsidSect="00AD4E13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5"/>
    <w:rsid w:val="000B4B3E"/>
    <w:rsid w:val="000F737A"/>
    <w:rsid w:val="00273943"/>
    <w:rsid w:val="0029030C"/>
    <w:rsid w:val="00315B11"/>
    <w:rsid w:val="00386037"/>
    <w:rsid w:val="00606C2B"/>
    <w:rsid w:val="006B2EF4"/>
    <w:rsid w:val="008A292C"/>
    <w:rsid w:val="009D315E"/>
    <w:rsid w:val="00F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85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85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2021-03-19T00:34:00Z</dcterms:created>
  <dcterms:modified xsi:type="dcterms:W3CDTF">2021-03-19T00:55:00Z</dcterms:modified>
</cp:coreProperties>
</file>